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514687" w14:paraId="7A0BBB6B" w14:textId="77777777">
        <w:trPr>
          <w:tblCellSpacing w:w="1" w:type="dxa"/>
        </w:trPr>
        <w:tc>
          <w:tcPr>
            <w:tcW w:w="3132" w:type="dxa"/>
          </w:tcPr>
          <w:p w14:paraId="4A8FC100" w14:textId="77777777" w:rsidR="00514687" w:rsidRDefault="00792986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4BA5FB22" wp14:editId="39A0150E">
                  <wp:extent cx="16383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7EC0275" w14:textId="77777777" w:rsidR="00514687" w:rsidRDefault="00792986">
            <w:r>
              <w:rPr>
                <w:b/>
                <w:sz w:val="48"/>
                <w:szCs w:val="48"/>
              </w:rPr>
              <w:t>MINUTES</w:t>
            </w:r>
          </w:p>
          <w:p w14:paraId="0426F3BC" w14:textId="77777777" w:rsidR="00514687" w:rsidRDefault="00792986">
            <w:r>
              <w:rPr>
                <w:b/>
                <w:sz w:val="48"/>
                <w:szCs w:val="48"/>
              </w:rPr>
              <w:t>Committee of the Whole Meeting</w:t>
            </w:r>
          </w:p>
          <w:p w14:paraId="656133BC" w14:textId="77777777" w:rsidR="00514687" w:rsidRDefault="00792986">
            <w:r>
              <w:rPr>
                <w:b/>
              </w:rPr>
              <w:t>9:00 AM - Tuesday, April 5, 2022</w:t>
            </w:r>
          </w:p>
          <w:p w14:paraId="5D0A953A" w14:textId="77777777" w:rsidR="00514687" w:rsidRDefault="00792986">
            <w:r>
              <w:t>1775 Furney Place</w:t>
            </w:r>
          </w:p>
        </w:tc>
      </w:tr>
    </w:tbl>
    <w:p w14:paraId="2F21E08C" w14:textId="77777777" w:rsidR="00514687" w:rsidRDefault="00792986">
      <w:r>
        <w:t xml:space="preserve"> </w:t>
      </w:r>
    </w:p>
    <w:p w14:paraId="41B02B42" w14:textId="541C42E8" w:rsidR="00514687" w:rsidRDefault="00792986">
      <w:pPr>
        <w:jc w:val="center"/>
      </w:pPr>
      <w:r>
        <w:t>This</w:t>
      </w:r>
      <w:r w:rsidR="004B325E">
        <w:t xml:space="preserve"> </w:t>
      </w:r>
      <w:r>
        <w:t xml:space="preserve">meeting was recorded for future viewing. </w:t>
      </w:r>
    </w:p>
    <w:p w14:paraId="1E7858FF" w14:textId="77777777" w:rsidR="00514687" w:rsidRDefault="00514687"/>
    <w:p w14:paraId="09FAF632" w14:textId="77777777" w:rsidR="00514687" w:rsidRDefault="00792986">
      <w:pPr>
        <w:jc w:val="center"/>
      </w:pPr>
      <w:r>
        <w:t>We are privileged to have gathered on the traditional territory of the Kwakwaka'wakw.</w:t>
      </w:r>
    </w:p>
    <w:p w14:paraId="7BC3A18B" w14:textId="77777777" w:rsidR="00514687" w:rsidRDefault="00792986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514687" w14:paraId="31A4EA23" w14:textId="77777777">
        <w:tc>
          <w:tcPr>
            <w:tcW w:w="2088" w:type="dxa"/>
            <w:tcMar>
              <w:bottom w:w="150" w:type="dxa"/>
            </w:tcMar>
          </w:tcPr>
          <w:p w14:paraId="1B195958" w14:textId="77777777" w:rsidR="00514687" w:rsidRDefault="00792986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</w:tcPr>
          <w:p w14:paraId="36854495" w14:textId="55DB93A8" w:rsidR="00514687" w:rsidRDefault="00792986">
            <w:r>
              <w:t>Mayor Gabriele Wickstrom, Councillor Ann-Marie Baron, Councillor Shelley Downey,</w:t>
            </w:r>
            <w:r w:rsidR="00951AF6">
              <w:t xml:space="preserve"> and</w:t>
            </w:r>
            <w:r>
              <w:t xml:space="preserve"> Councillor Derek Koel</w:t>
            </w:r>
            <w:r w:rsidR="00951AF6">
              <w:t>.</w:t>
            </w:r>
          </w:p>
        </w:tc>
      </w:tr>
      <w:tr w:rsidR="00514687" w14:paraId="65D58B8B" w14:textId="77777777">
        <w:tc>
          <w:tcPr>
            <w:tcW w:w="2088" w:type="dxa"/>
            <w:tcMar>
              <w:bottom w:w="150" w:type="dxa"/>
            </w:tcMar>
          </w:tcPr>
          <w:p w14:paraId="1EB70AAC" w14:textId="77777777" w:rsidR="00514687" w:rsidRDefault="00792986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6F2126AC" w14:textId="6BDD13B1" w:rsidR="00514687" w:rsidRDefault="00951AF6">
            <w:r>
              <w:t xml:space="preserve">Councillor Ryan Mitchell </w:t>
            </w:r>
          </w:p>
        </w:tc>
      </w:tr>
      <w:tr w:rsidR="00514687" w14:paraId="587AD431" w14:textId="77777777">
        <w:tc>
          <w:tcPr>
            <w:tcW w:w="2088" w:type="dxa"/>
            <w:tcMar>
              <w:bottom w:w="150" w:type="dxa"/>
            </w:tcMar>
          </w:tcPr>
          <w:p w14:paraId="4C574576" w14:textId="77777777" w:rsidR="00514687" w:rsidRDefault="00792986">
            <w:r>
              <w:rPr>
                <w:b/>
              </w:rPr>
              <w:t>ALSO PRESENT:</w:t>
            </w:r>
            <w:r>
              <w:t xml:space="preserve"> </w:t>
            </w:r>
          </w:p>
        </w:tc>
        <w:tc>
          <w:tcPr>
            <w:tcW w:w="8352" w:type="dxa"/>
            <w:vAlign w:val="center"/>
          </w:tcPr>
          <w:p w14:paraId="44FC30B8" w14:textId="77777777" w:rsidR="00514687" w:rsidRDefault="00514687"/>
          <w:p w14:paraId="4B10A445" w14:textId="2B6A42AF" w:rsidR="00951AF6" w:rsidRDefault="00951AF6">
            <w:r>
              <w:t xml:space="preserve">Brenda Johnson, CPA, Chief Financial Officer, and Connor Mork, LLM. Deputy Corporate Officer. </w:t>
            </w:r>
          </w:p>
        </w:tc>
      </w:tr>
    </w:tbl>
    <w:p w14:paraId="7B2B2F91" w14:textId="77777777" w:rsidR="00514687" w:rsidRDefault="00514687">
      <w:bookmarkStart w:id="1" w:name="MinutesHeading12285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5AF6E740" w14:textId="77777777">
        <w:tc>
          <w:tcPr>
            <w:tcW w:w="1296" w:type="dxa"/>
          </w:tcPr>
          <w:p w14:paraId="42CCD0BA" w14:textId="77777777" w:rsidR="00514687" w:rsidRDefault="00792986">
            <w:bookmarkStart w:id="2" w:name="TemplateTable-10"/>
            <w:bookmarkEnd w:id="2"/>
            <w:r>
              <w:rPr>
                <w:b/>
              </w:rPr>
              <w:t>1</w:t>
            </w:r>
          </w:p>
        </w:tc>
        <w:tc>
          <w:tcPr>
            <w:tcW w:w="7200" w:type="dxa"/>
          </w:tcPr>
          <w:p w14:paraId="46703D92" w14:textId="77777777" w:rsidR="00514687" w:rsidRDefault="00792986">
            <w:r>
              <w:rPr>
                <w:b/>
              </w:rPr>
              <w:t>CALL TO ORDER</w:t>
            </w:r>
          </w:p>
        </w:tc>
      </w:tr>
    </w:tbl>
    <w:p w14:paraId="4D125A97" w14:textId="77777777" w:rsidR="00514687" w:rsidRDefault="00514687">
      <w:bookmarkStart w:id="3" w:name="MinutesItem12500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79A0E02A" w14:textId="77777777">
        <w:tc>
          <w:tcPr>
            <w:tcW w:w="1296" w:type="dxa"/>
          </w:tcPr>
          <w:p w14:paraId="542A329D" w14:textId="77777777" w:rsidR="00514687" w:rsidRDefault="00514687">
            <w:bookmarkStart w:id="4" w:name="TemplateTable-16"/>
            <w:bookmarkEnd w:id="4"/>
          </w:p>
        </w:tc>
        <w:tc>
          <w:tcPr>
            <w:tcW w:w="576" w:type="dxa"/>
          </w:tcPr>
          <w:p w14:paraId="71E4901E" w14:textId="77777777" w:rsidR="00514687" w:rsidRDefault="00792986">
            <w:r>
              <w:t>a)</w:t>
            </w:r>
          </w:p>
        </w:tc>
        <w:tc>
          <w:tcPr>
            <w:tcW w:w="6624" w:type="dxa"/>
          </w:tcPr>
          <w:p w14:paraId="6879BBFE" w14:textId="77777777" w:rsidR="00514687" w:rsidRDefault="00792986">
            <w:r>
              <w:t>That the April 5, 2022 Committee of the Whole Meeting was called to order at 9:00 AM.</w:t>
            </w:r>
          </w:p>
        </w:tc>
        <w:tc>
          <w:tcPr>
            <w:tcW w:w="1944" w:type="dxa"/>
          </w:tcPr>
          <w:p w14:paraId="212DEB19" w14:textId="77777777" w:rsidR="00514687" w:rsidRDefault="00514687"/>
        </w:tc>
      </w:tr>
    </w:tbl>
    <w:p w14:paraId="2BC4B367" w14:textId="77777777" w:rsidR="00514687" w:rsidRDefault="00514687">
      <w:bookmarkStart w:id="5" w:name="MinutesHeading12287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7D1A6449" w14:textId="77777777">
        <w:tc>
          <w:tcPr>
            <w:tcW w:w="1296" w:type="dxa"/>
          </w:tcPr>
          <w:p w14:paraId="342351E8" w14:textId="77777777" w:rsidR="00514687" w:rsidRDefault="00792986">
            <w:bookmarkStart w:id="6" w:name="TemplateTable-22"/>
            <w:bookmarkEnd w:id="6"/>
            <w:r>
              <w:rPr>
                <w:b/>
              </w:rPr>
              <w:t>2</w:t>
            </w:r>
          </w:p>
        </w:tc>
        <w:tc>
          <w:tcPr>
            <w:tcW w:w="7200" w:type="dxa"/>
          </w:tcPr>
          <w:p w14:paraId="4A0A02CE" w14:textId="77777777" w:rsidR="00514687" w:rsidRDefault="00792986">
            <w:r>
              <w:rPr>
                <w:b/>
              </w:rPr>
              <w:t>ADOPT AGENDA</w:t>
            </w:r>
          </w:p>
        </w:tc>
      </w:tr>
    </w:tbl>
    <w:p w14:paraId="78864159" w14:textId="77777777" w:rsidR="00514687" w:rsidRDefault="00514687">
      <w:bookmarkStart w:id="7" w:name="MinutesItem1228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1173AC6E" w14:textId="77777777">
        <w:tc>
          <w:tcPr>
            <w:tcW w:w="1296" w:type="dxa"/>
          </w:tcPr>
          <w:p w14:paraId="5185E4D9" w14:textId="77777777" w:rsidR="00514687" w:rsidRDefault="00514687">
            <w:bookmarkStart w:id="8" w:name="TemplateTable-28"/>
            <w:bookmarkEnd w:id="8"/>
          </w:p>
        </w:tc>
        <w:tc>
          <w:tcPr>
            <w:tcW w:w="576" w:type="dxa"/>
          </w:tcPr>
          <w:p w14:paraId="18A939DE" w14:textId="77777777" w:rsidR="00514687" w:rsidRDefault="00792986">
            <w:r>
              <w:t>a)</w:t>
            </w:r>
          </w:p>
        </w:tc>
        <w:tc>
          <w:tcPr>
            <w:tcW w:w="6624" w:type="dxa"/>
          </w:tcPr>
          <w:p w14:paraId="2F1DB5BE" w14:textId="77777777" w:rsidR="00514687" w:rsidRDefault="00792986">
            <w:r>
              <w:t>Accept or amend agenda as presented.</w:t>
            </w:r>
          </w:p>
        </w:tc>
        <w:tc>
          <w:tcPr>
            <w:tcW w:w="1944" w:type="dxa"/>
          </w:tcPr>
          <w:p w14:paraId="21D2076D" w14:textId="77777777" w:rsidR="00514687" w:rsidRDefault="00514687"/>
        </w:tc>
      </w:tr>
    </w:tbl>
    <w:p w14:paraId="1DAAA48C" w14:textId="77777777" w:rsidR="00514687" w:rsidRDefault="00514687">
      <w:bookmarkStart w:id="9" w:name="Resolution12501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1E554223" w14:textId="77777777">
        <w:tc>
          <w:tcPr>
            <w:tcW w:w="1296" w:type="dxa"/>
          </w:tcPr>
          <w:p w14:paraId="36774542" w14:textId="77777777" w:rsidR="00514687" w:rsidRDefault="00792986">
            <w:bookmarkStart w:id="10" w:name="TemplateTable-34"/>
            <w:bookmarkEnd w:id="10"/>
            <w:r>
              <w:rPr>
                <w:b/>
              </w:rPr>
              <w:t>50/2022</w:t>
            </w:r>
          </w:p>
        </w:tc>
        <w:tc>
          <w:tcPr>
            <w:tcW w:w="7200" w:type="dxa"/>
          </w:tcPr>
          <w:p w14:paraId="18A8C9DF" w14:textId="25A24E56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CARRIED that the Agenda of the April 5, 2022 Committee of the Whole be adopted as presented. </w:t>
            </w:r>
          </w:p>
        </w:tc>
      </w:tr>
    </w:tbl>
    <w:p w14:paraId="47D6EF30" w14:textId="77777777" w:rsidR="00514687" w:rsidRDefault="00514687">
      <w:bookmarkStart w:id="11" w:name="MinutesHeading12291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2235A8AC" w14:textId="77777777">
        <w:tc>
          <w:tcPr>
            <w:tcW w:w="1296" w:type="dxa"/>
          </w:tcPr>
          <w:p w14:paraId="1BA2E04D" w14:textId="77777777" w:rsidR="00514687" w:rsidRDefault="00792986">
            <w:bookmarkStart w:id="12" w:name="TemplateTable-40"/>
            <w:bookmarkEnd w:id="12"/>
            <w:r>
              <w:rPr>
                <w:b/>
              </w:rPr>
              <w:t>3</w:t>
            </w:r>
          </w:p>
        </w:tc>
        <w:tc>
          <w:tcPr>
            <w:tcW w:w="7200" w:type="dxa"/>
          </w:tcPr>
          <w:p w14:paraId="5283B7F9" w14:textId="77777777" w:rsidR="00514687" w:rsidRDefault="00792986">
            <w:r>
              <w:rPr>
                <w:b/>
              </w:rPr>
              <w:t>PETITIONS AND DELEGATIONS</w:t>
            </w:r>
          </w:p>
        </w:tc>
      </w:tr>
    </w:tbl>
    <w:p w14:paraId="7F948075" w14:textId="77777777" w:rsidR="00514687" w:rsidRDefault="00514687">
      <w:bookmarkStart w:id="13" w:name="MinutesHeading12293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D6D712B" w14:textId="77777777">
        <w:tc>
          <w:tcPr>
            <w:tcW w:w="1296" w:type="dxa"/>
          </w:tcPr>
          <w:p w14:paraId="7F110E9F" w14:textId="77777777" w:rsidR="00514687" w:rsidRDefault="00792986">
            <w:bookmarkStart w:id="14" w:name="TemplateTable-46"/>
            <w:bookmarkEnd w:id="14"/>
            <w:r>
              <w:rPr>
                <w:b/>
              </w:rPr>
              <w:t>4</w:t>
            </w:r>
          </w:p>
        </w:tc>
        <w:tc>
          <w:tcPr>
            <w:tcW w:w="7200" w:type="dxa"/>
          </w:tcPr>
          <w:p w14:paraId="4C6AEF5C" w14:textId="77777777" w:rsidR="00514687" w:rsidRDefault="00792986">
            <w:r>
              <w:rPr>
                <w:b/>
              </w:rPr>
              <w:t>ADOPTION OF MINUTES</w:t>
            </w:r>
          </w:p>
        </w:tc>
      </w:tr>
    </w:tbl>
    <w:p w14:paraId="2A9B42CF" w14:textId="77777777" w:rsidR="00514687" w:rsidRDefault="00514687">
      <w:bookmarkStart w:id="15" w:name="MinutesItem12295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3EE5FA49" w14:textId="77777777">
        <w:tc>
          <w:tcPr>
            <w:tcW w:w="1296" w:type="dxa"/>
          </w:tcPr>
          <w:p w14:paraId="215EBDEB" w14:textId="77777777" w:rsidR="00514687" w:rsidRDefault="00514687">
            <w:bookmarkStart w:id="16" w:name="TemplateTable-52"/>
            <w:bookmarkEnd w:id="16"/>
          </w:p>
        </w:tc>
        <w:tc>
          <w:tcPr>
            <w:tcW w:w="576" w:type="dxa"/>
          </w:tcPr>
          <w:p w14:paraId="4AA8951F" w14:textId="77777777" w:rsidR="00514687" w:rsidRDefault="00792986">
            <w:r>
              <w:t>a)</w:t>
            </w:r>
          </w:p>
        </w:tc>
        <w:tc>
          <w:tcPr>
            <w:tcW w:w="6624" w:type="dxa"/>
          </w:tcPr>
          <w:p w14:paraId="406D9B4E" w14:textId="77777777" w:rsidR="00514687" w:rsidRDefault="00792986">
            <w:r>
              <w:t>March 30, 2022 Budget Committee of the Whole Meeting Minutes</w:t>
            </w:r>
          </w:p>
        </w:tc>
        <w:tc>
          <w:tcPr>
            <w:tcW w:w="1944" w:type="dxa"/>
          </w:tcPr>
          <w:p w14:paraId="47EBDF65" w14:textId="77777777" w:rsidR="00514687" w:rsidRDefault="00514687"/>
        </w:tc>
      </w:tr>
    </w:tbl>
    <w:p w14:paraId="17BF9F22" w14:textId="77777777" w:rsidR="00514687" w:rsidRDefault="00514687">
      <w:bookmarkStart w:id="17" w:name="Resolution12502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28EEC0E7" w14:textId="77777777">
        <w:tc>
          <w:tcPr>
            <w:tcW w:w="1296" w:type="dxa"/>
          </w:tcPr>
          <w:p w14:paraId="2D48A24F" w14:textId="77777777" w:rsidR="00514687" w:rsidRDefault="00792986">
            <w:bookmarkStart w:id="18" w:name="TemplateTable-58"/>
            <w:bookmarkEnd w:id="18"/>
            <w:r>
              <w:rPr>
                <w:b/>
              </w:rPr>
              <w:t>51/2022</w:t>
            </w:r>
          </w:p>
        </w:tc>
        <w:tc>
          <w:tcPr>
            <w:tcW w:w="7200" w:type="dxa"/>
          </w:tcPr>
          <w:p w14:paraId="56878B10" w14:textId="7C8BFDC8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CARRIED that the minutes of the March 30, 2022 Committee of the Whole be adopted as amended to change the wording of resolution </w:t>
            </w:r>
            <w:r>
              <w:rPr>
                <w:b/>
              </w:rPr>
              <w:t>39/2022</w:t>
            </w:r>
            <w:r>
              <w:t xml:space="preserve"> to reflect a list of companies specializing in repurposing municipal buildings, and </w:t>
            </w:r>
            <w:r>
              <w:lastRenderedPageBreak/>
              <w:t xml:space="preserve">that defeated motion </w:t>
            </w:r>
            <w:r>
              <w:rPr>
                <w:b/>
              </w:rPr>
              <w:t>46/2022</w:t>
            </w:r>
            <w:r>
              <w:t xml:space="preserve"> be changed to reflect a proposed </w:t>
            </w:r>
            <w:r w:rsidR="00053F14">
              <w:t xml:space="preserve">  </w:t>
            </w:r>
            <w:r>
              <w:t xml:space="preserve">$10,000 downtown improvement fund and not a $100, 000 fund. </w:t>
            </w:r>
          </w:p>
        </w:tc>
      </w:tr>
    </w:tbl>
    <w:p w14:paraId="6A6B1A75" w14:textId="77777777" w:rsidR="00514687" w:rsidRDefault="00514687">
      <w:bookmarkStart w:id="19" w:name="MinutesHeading12299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12C631C" w14:textId="77777777">
        <w:tc>
          <w:tcPr>
            <w:tcW w:w="1296" w:type="dxa"/>
          </w:tcPr>
          <w:p w14:paraId="29E2F1B7" w14:textId="77777777" w:rsidR="00514687" w:rsidRDefault="00792986">
            <w:bookmarkStart w:id="20" w:name="TemplateTable-64"/>
            <w:bookmarkEnd w:id="20"/>
            <w:r>
              <w:rPr>
                <w:b/>
              </w:rPr>
              <w:t>5</w:t>
            </w:r>
          </w:p>
        </w:tc>
        <w:tc>
          <w:tcPr>
            <w:tcW w:w="7200" w:type="dxa"/>
          </w:tcPr>
          <w:p w14:paraId="025FD2F3" w14:textId="77777777" w:rsidR="00514687" w:rsidRDefault="00792986">
            <w:r>
              <w:rPr>
                <w:b/>
              </w:rPr>
              <w:t>CORRESPONDENCE</w:t>
            </w:r>
          </w:p>
        </w:tc>
      </w:tr>
    </w:tbl>
    <w:p w14:paraId="0EE2F0CF" w14:textId="77777777" w:rsidR="00514687" w:rsidRDefault="00514687">
      <w:bookmarkStart w:id="21" w:name="MinutesHeading12301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7707DD2" w14:textId="77777777">
        <w:tc>
          <w:tcPr>
            <w:tcW w:w="1296" w:type="dxa"/>
          </w:tcPr>
          <w:p w14:paraId="333CF231" w14:textId="77777777" w:rsidR="00514687" w:rsidRDefault="00792986">
            <w:bookmarkStart w:id="22" w:name="TemplateTable-70"/>
            <w:bookmarkEnd w:id="22"/>
            <w:r>
              <w:rPr>
                <w:b/>
              </w:rPr>
              <w:t>6</w:t>
            </w:r>
          </w:p>
        </w:tc>
        <w:tc>
          <w:tcPr>
            <w:tcW w:w="7200" w:type="dxa"/>
          </w:tcPr>
          <w:p w14:paraId="44241618" w14:textId="77777777" w:rsidR="00514687" w:rsidRDefault="00792986">
            <w:r>
              <w:rPr>
                <w:b/>
              </w:rPr>
              <w:t>TABLE ITEMS</w:t>
            </w:r>
          </w:p>
        </w:tc>
      </w:tr>
    </w:tbl>
    <w:p w14:paraId="7197B8BA" w14:textId="77777777" w:rsidR="00514687" w:rsidRDefault="00514687">
      <w:bookmarkStart w:id="23" w:name="MinutesHeading12303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7704647F" w14:textId="77777777">
        <w:tc>
          <w:tcPr>
            <w:tcW w:w="1296" w:type="dxa"/>
          </w:tcPr>
          <w:p w14:paraId="6496B6CC" w14:textId="77777777" w:rsidR="00514687" w:rsidRDefault="00792986">
            <w:bookmarkStart w:id="24" w:name="TemplateTable-76"/>
            <w:bookmarkEnd w:id="24"/>
            <w:r>
              <w:rPr>
                <w:b/>
              </w:rPr>
              <w:t>7</w:t>
            </w:r>
          </w:p>
        </w:tc>
        <w:tc>
          <w:tcPr>
            <w:tcW w:w="7200" w:type="dxa"/>
          </w:tcPr>
          <w:p w14:paraId="04EF9A70" w14:textId="77777777" w:rsidR="00514687" w:rsidRDefault="00792986">
            <w:r>
              <w:rPr>
                <w:b/>
              </w:rPr>
              <w:t>REPORTS</w:t>
            </w:r>
          </w:p>
        </w:tc>
      </w:tr>
    </w:tbl>
    <w:p w14:paraId="7E90439C" w14:textId="77777777" w:rsidR="00514687" w:rsidRDefault="00514687">
      <w:bookmarkStart w:id="25" w:name="MinutesHeading12305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74C1E838" w14:textId="77777777">
        <w:tc>
          <w:tcPr>
            <w:tcW w:w="1296" w:type="dxa"/>
          </w:tcPr>
          <w:p w14:paraId="7F7EB207" w14:textId="77777777" w:rsidR="00514687" w:rsidRDefault="00792986">
            <w:bookmarkStart w:id="26" w:name="TemplateTable-82"/>
            <w:bookmarkEnd w:id="26"/>
            <w:r>
              <w:rPr>
                <w:b/>
              </w:rPr>
              <w:t>8</w:t>
            </w:r>
          </w:p>
        </w:tc>
        <w:tc>
          <w:tcPr>
            <w:tcW w:w="7200" w:type="dxa"/>
          </w:tcPr>
          <w:p w14:paraId="3A80A836" w14:textId="77777777" w:rsidR="00514687" w:rsidRDefault="00792986">
            <w:r>
              <w:rPr>
                <w:b/>
              </w:rPr>
              <w:t>BYLAWS</w:t>
            </w:r>
          </w:p>
        </w:tc>
      </w:tr>
    </w:tbl>
    <w:p w14:paraId="4DF6ACEC" w14:textId="77777777" w:rsidR="00514687" w:rsidRDefault="00514687">
      <w:bookmarkStart w:id="27" w:name="MinutesHeading12307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6AAD8B59" w14:textId="77777777">
        <w:tc>
          <w:tcPr>
            <w:tcW w:w="1296" w:type="dxa"/>
          </w:tcPr>
          <w:p w14:paraId="0B54A7E3" w14:textId="77777777" w:rsidR="00514687" w:rsidRDefault="00792986">
            <w:bookmarkStart w:id="28" w:name="TemplateTable-88"/>
            <w:bookmarkEnd w:id="28"/>
            <w:r>
              <w:rPr>
                <w:b/>
              </w:rPr>
              <w:t>9</w:t>
            </w:r>
          </w:p>
        </w:tc>
        <w:tc>
          <w:tcPr>
            <w:tcW w:w="7200" w:type="dxa"/>
          </w:tcPr>
          <w:p w14:paraId="49B97440" w14:textId="77777777" w:rsidR="00514687" w:rsidRDefault="00792986">
            <w:r>
              <w:rPr>
                <w:b/>
              </w:rPr>
              <w:t>OLD BUSINESS</w:t>
            </w:r>
          </w:p>
        </w:tc>
      </w:tr>
    </w:tbl>
    <w:p w14:paraId="1EC7B5D8" w14:textId="77777777" w:rsidR="00514687" w:rsidRDefault="00514687">
      <w:bookmarkStart w:id="29" w:name="MinutesItem12453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44DF8732" w14:textId="77777777">
        <w:tc>
          <w:tcPr>
            <w:tcW w:w="1296" w:type="dxa"/>
          </w:tcPr>
          <w:p w14:paraId="6E97D125" w14:textId="77777777" w:rsidR="00514687" w:rsidRDefault="00514687">
            <w:bookmarkStart w:id="30" w:name="TemplateTable-94"/>
            <w:bookmarkEnd w:id="30"/>
          </w:p>
        </w:tc>
        <w:tc>
          <w:tcPr>
            <w:tcW w:w="576" w:type="dxa"/>
          </w:tcPr>
          <w:p w14:paraId="513F62B0" w14:textId="77777777" w:rsidR="00514687" w:rsidRDefault="00792986">
            <w:r>
              <w:t>a)</w:t>
            </w:r>
          </w:p>
        </w:tc>
        <w:tc>
          <w:tcPr>
            <w:tcW w:w="6624" w:type="dxa"/>
          </w:tcPr>
          <w:p w14:paraId="07B9E9A9" w14:textId="77777777" w:rsidR="00514687" w:rsidRDefault="00792986">
            <w:r>
              <w:t xml:space="preserve">RTC - Old School and Town Office Costs </w:t>
            </w:r>
          </w:p>
        </w:tc>
        <w:tc>
          <w:tcPr>
            <w:tcW w:w="1944" w:type="dxa"/>
          </w:tcPr>
          <w:p w14:paraId="0245A535" w14:textId="77777777" w:rsidR="00514687" w:rsidRDefault="00514687"/>
        </w:tc>
      </w:tr>
    </w:tbl>
    <w:p w14:paraId="4E5251B2" w14:textId="77777777" w:rsidR="00514687" w:rsidRDefault="00514687">
      <w:bookmarkStart w:id="31" w:name="MinutesItem12466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0AA03FD4" w14:textId="77777777">
        <w:tc>
          <w:tcPr>
            <w:tcW w:w="1296" w:type="dxa"/>
          </w:tcPr>
          <w:p w14:paraId="471503EA" w14:textId="77777777" w:rsidR="00514687" w:rsidRDefault="00514687">
            <w:bookmarkStart w:id="32" w:name="TemplateTable-100"/>
            <w:bookmarkEnd w:id="32"/>
          </w:p>
        </w:tc>
        <w:tc>
          <w:tcPr>
            <w:tcW w:w="576" w:type="dxa"/>
          </w:tcPr>
          <w:p w14:paraId="0C43F137" w14:textId="77777777" w:rsidR="00514687" w:rsidRDefault="00792986">
            <w:r>
              <w:t>b)</w:t>
            </w:r>
          </w:p>
        </w:tc>
        <w:tc>
          <w:tcPr>
            <w:tcW w:w="6624" w:type="dxa"/>
          </w:tcPr>
          <w:p w14:paraId="25899037" w14:textId="77777777" w:rsidR="00514687" w:rsidRDefault="00792986">
            <w:r>
              <w:t xml:space="preserve">RTC - Old School Building Restoration Specialist List </w:t>
            </w:r>
          </w:p>
        </w:tc>
        <w:tc>
          <w:tcPr>
            <w:tcW w:w="1944" w:type="dxa"/>
          </w:tcPr>
          <w:p w14:paraId="296E6187" w14:textId="77777777" w:rsidR="00514687" w:rsidRDefault="00514687"/>
        </w:tc>
      </w:tr>
    </w:tbl>
    <w:p w14:paraId="40BD5BF1" w14:textId="77777777" w:rsidR="00514687" w:rsidRDefault="00514687">
      <w:bookmarkStart w:id="33" w:name="MinutesItem12450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3BE3C22B" w14:textId="77777777">
        <w:tc>
          <w:tcPr>
            <w:tcW w:w="1296" w:type="dxa"/>
          </w:tcPr>
          <w:p w14:paraId="3B7D01AC" w14:textId="77777777" w:rsidR="00514687" w:rsidRDefault="00514687">
            <w:bookmarkStart w:id="34" w:name="TemplateTable-106"/>
            <w:bookmarkEnd w:id="34"/>
          </w:p>
        </w:tc>
        <w:tc>
          <w:tcPr>
            <w:tcW w:w="576" w:type="dxa"/>
          </w:tcPr>
          <w:p w14:paraId="45B5E426" w14:textId="77777777" w:rsidR="00514687" w:rsidRDefault="00792986">
            <w:r>
              <w:t>c)</w:t>
            </w:r>
          </w:p>
        </w:tc>
        <w:tc>
          <w:tcPr>
            <w:tcW w:w="6624" w:type="dxa"/>
          </w:tcPr>
          <w:p w14:paraId="6DFE5646" w14:textId="77777777" w:rsidR="00514687" w:rsidRDefault="00792986">
            <w:r>
              <w:t>RTC - Historical Tax Rates</w:t>
            </w:r>
          </w:p>
        </w:tc>
        <w:tc>
          <w:tcPr>
            <w:tcW w:w="1944" w:type="dxa"/>
          </w:tcPr>
          <w:p w14:paraId="5140BEC7" w14:textId="77777777" w:rsidR="00514687" w:rsidRDefault="00514687"/>
        </w:tc>
      </w:tr>
    </w:tbl>
    <w:p w14:paraId="2B9CB859" w14:textId="77777777" w:rsidR="00514687" w:rsidRDefault="00514687">
      <w:bookmarkStart w:id="35" w:name="Resolution12503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0CCDAEA0" w14:textId="77777777">
        <w:tc>
          <w:tcPr>
            <w:tcW w:w="1296" w:type="dxa"/>
          </w:tcPr>
          <w:p w14:paraId="3659082C" w14:textId="77777777" w:rsidR="00514687" w:rsidRDefault="00792986">
            <w:bookmarkStart w:id="36" w:name="TemplateTable-112"/>
            <w:bookmarkEnd w:id="36"/>
            <w:r>
              <w:rPr>
                <w:b/>
              </w:rPr>
              <w:t>52/2022</w:t>
            </w:r>
          </w:p>
        </w:tc>
        <w:tc>
          <w:tcPr>
            <w:tcW w:w="7200" w:type="dxa"/>
          </w:tcPr>
          <w:p w14:paraId="109B51A9" w14:textId="0B67E6EB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DEFEATED that the tax rate for classes 4, 5, and 7 be increased to the maximum amount. </w:t>
            </w:r>
          </w:p>
          <w:p w14:paraId="3198736C" w14:textId="77777777" w:rsidR="00514687" w:rsidRDefault="00514687">
            <w:pPr>
              <w:spacing w:line="160" w:lineRule="exact"/>
            </w:pPr>
          </w:p>
          <w:p w14:paraId="4090C476" w14:textId="77777777" w:rsidR="00514687" w:rsidRDefault="00792986">
            <w:r>
              <w:rPr>
                <w:i/>
              </w:rPr>
              <w:t>Opposed: Mayor Wickstrom, Councillor Baron, and Councillor Downey</w:t>
            </w:r>
          </w:p>
        </w:tc>
      </w:tr>
    </w:tbl>
    <w:p w14:paraId="49B0D5BD" w14:textId="77777777" w:rsidR="00514687" w:rsidRDefault="00514687">
      <w:bookmarkStart w:id="37" w:name="MinutesItem12447"/>
      <w:bookmarkEnd w:id="3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514687" w14:paraId="780968E1" w14:textId="77777777">
        <w:tc>
          <w:tcPr>
            <w:tcW w:w="1296" w:type="dxa"/>
          </w:tcPr>
          <w:p w14:paraId="2004948B" w14:textId="77777777" w:rsidR="00514687" w:rsidRDefault="00514687">
            <w:bookmarkStart w:id="38" w:name="TemplateTable-118"/>
            <w:bookmarkEnd w:id="38"/>
          </w:p>
        </w:tc>
        <w:tc>
          <w:tcPr>
            <w:tcW w:w="576" w:type="dxa"/>
          </w:tcPr>
          <w:p w14:paraId="6AC36D03" w14:textId="77777777" w:rsidR="00514687" w:rsidRDefault="00792986">
            <w:r>
              <w:t>d)</w:t>
            </w:r>
          </w:p>
        </w:tc>
        <w:tc>
          <w:tcPr>
            <w:tcW w:w="6624" w:type="dxa"/>
          </w:tcPr>
          <w:p w14:paraId="663A0818" w14:textId="77777777" w:rsidR="00514687" w:rsidRDefault="00792986">
            <w:r>
              <w:t xml:space="preserve">RTC - 2022 Operating Budget </w:t>
            </w:r>
          </w:p>
        </w:tc>
        <w:tc>
          <w:tcPr>
            <w:tcW w:w="1944" w:type="dxa"/>
          </w:tcPr>
          <w:p w14:paraId="5B557229" w14:textId="77777777" w:rsidR="00514687" w:rsidRDefault="00514687"/>
        </w:tc>
      </w:tr>
    </w:tbl>
    <w:p w14:paraId="1C0985B6" w14:textId="77777777" w:rsidR="00514687" w:rsidRDefault="00514687">
      <w:bookmarkStart w:id="39" w:name="Resolution12504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0BE822EC" w14:textId="77777777">
        <w:tc>
          <w:tcPr>
            <w:tcW w:w="1296" w:type="dxa"/>
          </w:tcPr>
          <w:p w14:paraId="345B6844" w14:textId="77777777" w:rsidR="00514687" w:rsidRDefault="00792986">
            <w:bookmarkStart w:id="40" w:name="TemplateTable-124"/>
            <w:bookmarkEnd w:id="40"/>
            <w:r>
              <w:rPr>
                <w:b/>
              </w:rPr>
              <w:t>53/2022</w:t>
            </w:r>
          </w:p>
        </w:tc>
        <w:tc>
          <w:tcPr>
            <w:tcW w:w="7200" w:type="dxa"/>
          </w:tcPr>
          <w:p w14:paraId="31BBC7AE" w14:textId="7B177F3A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CARRIED that the Council training and travel budget be doubled. </w:t>
            </w:r>
          </w:p>
        </w:tc>
      </w:tr>
    </w:tbl>
    <w:p w14:paraId="639080DD" w14:textId="77777777" w:rsidR="00514687" w:rsidRDefault="00514687">
      <w:bookmarkStart w:id="41" w:name="Resolution12505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A6A0E41" w14:textId="77777777">
        <w:tc>
          <w:tcPr>
            <w:tcW w:w="1296" w:type="dxa"/>
          </w:tcPr>
          <w:p w14:paraId="39AC82EA" w14:textId="77777777" w:rsidR="00514687" w:rsidRDefault="00792986">
            <w:bookmarkStart w:id="42" w:name="TemplateTable-130"/>
            <w:bookmarkEnd w:id="42"/>
            <w:r>
              <w:rPr>
                <w:b/>
              </w:rPr>
              <w:t>54/2022</w:t>
            </w:r>
          </w:p>
        </w:tc>
        <w:tc>
          <w:tcPr>
            <w:tcW w:w="7200" w:type="dxa"/>
          </w:tcPr>
          <w:p w14:paraId="2A2722AD" w14:textId="2A48F1E7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CARRIED that the operating budget be approved as presented. </w:t>
            </w:r>
          </w:p>
        </w:tc>
      </w:tr>
    </w:tbl>
    <w:p w14:paraId="11B1B16D" w14:textId="77777777" w:rsidR="00514687" w:rsidRDefault="00514687">
      <w:bookmarkStart w:id="43" w:name="MinutesHeading12309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1390D99E" w14:textId="77777777">
        <w:tc>
          <w:tcPr>
            <w:tcW w:w="1296" w:type="dxa"/>
          </w:tcPr>
          <w:p w14:paraId="68F065F5" w14:textId="77777777" w:rsidR="00514687" w:rsidRDefault="00792986">
            <w:bookmarkStart w:id="44" w:name="TemplateTable-136"/>
            <w:bookmarkEnd w:id="44"/>
            <w:r>
              <w:rPr>
                <w:b/>
              </w:rPr>
              <w:t>10</w:t>
            </w:r>
          </w:p>
        </w:tc>
        <w:tc>
          <w:tcPr>
            <w:tcW w:w="7200" w:type="dxa"/>
          </w:tcPr>
          <w:p w14:paraId="69844D28" w14:textId="77777777" w:rsidR="00514687" w:rsidRDefault="00792986">
            <w:r>
              <w:rPr>
                <w:b/>
              </w:rPr>
              <w:t>NEW BUSINESS</w:t>
            </w:r>
          </w:p>
        </w:tc>
      </w:tr>
    </w:tbl>
    <w:p w14:paraId="36F92CF5" w14:textId="77777777" w:rsidR="00514687" w:rsidRDefault="00514687">
      <w:bookmarkStart w:id="45" w:name="MinutesHeading12311"/>
      <w:bookmarkEnd w:id="4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7A4900D8" w14:textId="77777777">
        <w:tc>
          <w:tcPr>
            <w:tcW w:w="1296" w:type="dxa"/>
          </w:tcPr>
          <w:p w14:paraId="103E9371" w14:textId="77777777" w:rsidR="00514687" w:rsidRDefault="00792986">
            <w:bookmarkStart w:id="46" w:name="TemplateTable-142"/>
            <w:bookmarkEnd w:id="46"/>
            <w:r>
              <w:rPr>
                <w:b/>
              </w:rPr>
              <w:t>11</w:t>
            </w:r>
          </w:p>
        </w:tc>
        <w:tc>
          <w:tcPr>
            <w:tcW w:w="7200" w:type="dxa"/>
          </w:tcPr>
          <w:p w14:paraId="4BAB00C2" w14:textId="77777777" w:rsidR="00514687" w:rsidRDefault="00792986">
            <w:r>
              <w:rPr>
                <w:b/>
              </w:rPr>
              <w:t>ITEMS FROM IN-CAMERA TO BE MADE PUBLIC</w:t>
            </w:r>
          </w:p>
        </w:tc>
      </w:tr>
    </w:tbl>
    <w:p w14:paraId="5DB24DA9" w14:textId="77777777" w:rsidR="00514687" w:rsidRDefault="00514687">
      <w:bookmarkStart w:id="47" w:name="MinutesHeading12313"/>
      <w:bookmarkEnd w:id="4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2FB856EF" w14:textId="77777777">
        <w:tc>
          <w:tcPr>
            <w:tcW w:w="1296" w:type="dxa"/>
          </w:tcPr>
          <w:p w14:paraId="1C5A3B84" w14:textId="77777777" w:rsidR="00514687" w:rsidRDefault="00792986">
            <w:bookmarkStart w:id="48" w:name="TemplateTable-148"/>
            <w:bookmarkEnd w:id="48"/>
            <w:r>
              <w:rPr>
                <w:b/>
              </w:rPr>
              <w:t>12</w:t>
            </w:r>
          </w:p>
        </w:tc>
        <w:tc>
          <w:tcPr>
            <w:tcW w:w="7200" w:type="dxa"/>
          </w:tcPr>
          <w:p w14:paraId="4CA9F8BD" w14:textId="77777777" w:rsidR="00514687" w:rsidRDefault="00792986">
            <w:r>
              <w:rPr>
                <w:b/>
              </w:rPr>
              <w:t>IN-CAMERA</w:t>
            </w:r>
          </w:p>
        </w:tc>
      </w:tr>
    </w:tbl>
    <w:p w14:paraId="4DEBD45B" w14:textId="77777777" w:rsidR="00514687" w:rsidRDefault="00514687">
      <w:bookmarkStart w:id="49" w:name="MinutesHeading12315"/>
      <w:bookmarkEnd w:id="4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67E2B01E" w14:textId="77777777">
        <w:tc>
          <w:tcPr>
            <w:tcW w:w="1296" w:type="dxa"/>
          </w:tcPr>
          <w:p w14:paraId="6B3E967A" w14:textId="77777777" w:rsidR="00514687" w:rsidRDefault="00792986">
            <w:bookmarkStart w:id="50" w:name="TemplateTable-154"/>
            <w:bookmarkEnd w:id="50"/>
            <w:r>
              <w:rPr>
                <w:b/>
              </w:rPr>
              <w:t>13</w:t>
            </w:r>
          </w:p>
        </w:tc>
        <w:tc>
          <w:tcPr>
            <w:tcW w:w="7200" w:type="dxa"/>
          </w:tcPr>
          <w:p w14:paraId="5B1FA3FB" w14:textId="77777777" w:rsidR="00514687" w:rsidRDefault="00792986">
            <w:r>
              <w:rPr>
                <w:b/>
              </w:rPr>
              <w:t>QUESTIONS FROM THE PUBLIC AND MEDIA</w:t>
            </w:r>
          </w:p>
        </w:tc>
      </w:tr>
    </w:tbl>
    <w:p w14:paraId="7E8B6A3A" w14:textId="77777777" w:rsidR="00514687" w:rsidRDefault="00514687">
      <w:bookmarkStart w:id="51" w:name="MinutesHeading12317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1C339CD" w14:textId="77777777">
        <w:tc>
          <w:tcPr>
            <w:tcW w:w="1296" w:type="dxa"/>
          </w:tcPr>
          <w:p w14:paraId="45773286" w14:textId="77777777" w:rsidR="00514687" w:rsidRDefault="00792986">
            <w:bookmarkStart w:id="52" w:name="TemplateTable-160"/>
            <w:bookmarkEnd w:id="52"/>
            <w:r>
              <w:rPr>
                <w:b/>
              </w:rPr>
              <w:t>14</w:t>
            </w:r>
          </w:p>
        </w:tc>
        <w:tc>
          <w:tcPr>
            <w:tcW w:w="7200" w:type="dxa"/>
          </w:tcPr>
          <w:p w14:paraId="08DA1779" w14:textId="77777777" w:rsidR="00514687" w:rsidRDefault="00792986">
            <w:r>
              <w:rPr>
                <w:b/>
              </w:rPr>
              <w:t>ADJOURNMENT</w:t>
            </w:r>
          </w:p>
        </w:tc>
      </w:tr>
    </w:tbl>
    <w:p w14:paraId="298D33D5" w14:textId="77777777" w:rsidR="00514687" w:rsidRDefault="00514687">
      <w:bookmarkStart w:id="53" w:name="MinutesItem12319"/>
      <w:bookmarkStart w:id="54" w:name="Resolution12321"/>
      <w:bookmarkEnd w:id="53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514687" w14:paraId="3314AB72" w14:textId="77777777">
        <w:tc>
          <w:tcPr>
            <w:tcW w:w="1296" w:type="dxa"/>
          </w:tcPr>
          <w:p w14:paraId="290A3B5C" w14:textId="77777777" w:rsidR="00514687" w:rsidRDefault="00792986">
            <w:bookmarkStart w:id="55" w:name="TemplateTable-168"/>
            <w:bookmarkEnd w:id="55"/>
            <w:r>
              <w:rPr>
                <w:b/>
              </w:rPr>
              <w:lastRenderedPageBreak/>
              <w:t>55/2022</w:t>
            </w:r>
          </w:p>
        </w:tc>
        <w:tc>
          <w:tcPr>
            <w:tcW w:w="7200" w:type="dxa"/>
          </w:tcPr>
          <w:p w14:paraId="08940F1E" w14:textId="31534E20" w:rsidR="00514687" w:rsidRDefault="00792986">
            <w:r>
              <w:t xml:space="preserve">Moved, </w:t>
            </w:r>
            <w:r w:rsidR="004B325E">
              <w:t>Seconded,</w:t>
            </w:r>
            <w:r>
              <w:t xml:space="preserve"> and CARRIED that the April 5, 2022 Committee of the Whole Meeting be adjourned at 9:57 AM</w:t>
            </w:r>
          </w:p>
        </w:tc>
      </w:tr>
    </w:tbl>
    <w:p w14:paraId="3B01FB12" w14:textId="77777777" w:rsidR="00514687" w:rsidRDefault="00514687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514687" w14:paraId="179D16F7" w14:textId="77777777">
        <w:trPr>
          <w:trHeight w:val="1151"/>
        </w:trPr>
        <w:tc>
          <w:tcPr>
            <w:tcW w:w="4859" w:type="dxa"/>
            <w:vAlign w:val="bottom"/>
          </w:tcPr>
          <w:p w14:paraId="5609C664" w14:textId="77777777" w:rsidR="00514687" w:rsidRDefault="00792986">
            <w:pPr>
              <w:pBdr>
                <w:top w:val="single" w:sz="4" w:space="1" w:color="auto"/>
              </w:pBdr>
            </w:pPr>
            <w:r>
              <w:t>CAO</w:t>
            </w:r>
          </w:p>
        </w:tc>
        <w:tc>
          <w:tcPr>
            <w:tcW w:w="4859" w:type="dxa"/>
            <w:vAlign w:val="bottom"/>
          </w:tcPr>
          <w:p w14:paraId="500CD6E6" w14:textId="77777777" w:rsidR="00514687" w:rsidRDefault="00792986">
            <w:pPr>
              <w:pBdr>
                <w:top w:val="single" w:sz="4" w:space="1" w:color="auto"/>
              </w:pBdr>
            </w:pPr>
            <w:r>
              <w:t>Mayor</w:t>
            </w:r>
          </w:p>
        </w:tc>
      </w:tr>
    </w:tbl>
    <w:p w14:paraId="0086BA4E" w14:textId="77777777" w:rsidR="00792986" w:rsidRDefault="00792986"/>
    <w:sectPr w:rsidR="00792986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53F14"/>
    <w:rsid w:val="001D2939"/>
    <w:rsid w:val="00356186"/>
    <w:rsid w:val="00413052"/>
    <w:rsid w:val="004B325E"/>
    <w:rsid w:val="00514687"/>
    <w:rsid w:val="00792986"/>
    <w:rsid w:val="007F0355"/>
    <w:rsid w:val="00951AF6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9346"/>
  <w15:docId w15:val="{FEF4A94E-A94A-4FE7-9C1F-F76D31B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1861</Characters>
  <Application>Microsoft Office Word</Application>
  <DocSecurity>0</DocSecurity>
  <Lines>15</Lines>
  <Paragraphs>4</Paragraphs>
  <ScaleCrop>false</ScaleCrop>
  <Company> 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2</cp:revision>
  <dcterms:created xsi:type="dcterms:W3CDTF">2022-04-06T17:25:00Z</dcterms:created>
  <dcterms:modified xsi:type="dcterms:W3CDTF">2022-04-06T17:25:00Z</dcterms:modified>
  <cp:category>iCompass-Open-Document</cp:category>
</cp:coreProperties>
</file>