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D93C39" w14:paraId="3D8BA392" w14:textId="77777777">
        <w:trPr>
          <w:tblCellSpacing w:w="1" w:type="dxa"/>
        </w:trPr>
        <w:tc>
          <w:tcPr>
            <w:tcW w:w="3132" w:type="dxa"/>
          </w:tcPr>
          <w:p w14:paraId="74A012B0" w14:textId="77777777" w:rsidR="00D93C39" w:rsidRDefault="00C3210F">
            <w:bookmarkStart w:id="0" w:name="Minutes"/>
            <w:bookmarkEnd w:id="0"/>
            <w:r>
              <w:rPr>
                <w:noProof/>
              </w:rPr>
              <w:drawing>
                <wp:inline distT="0" distB="0" distL="0" distR="0" wp14:anchorId="366D1147" wp14:editId="113CB43A">
                  <wp:extent cx="17526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4"/>
                          <a:stretch>
                            <a:fillRect/>
                          </a:stretch>
                        </pic:blipFill>
                        <pic:spPr>
                          <a:xfrm>
                            <a:off x="0" y="0"/>
                            <a:ext cx="1752600" cy="1019175"/>
                          </a:xfrm>
                          <a:prstGeom prst="rect">
                            <a:avLst/>
                          </a:prstGeom>
                        </pic:spPr>
                      </pic:pic>
                    </a:graphicData>
                  </a:graphic>
                </wp:inline>
              </w:drawing>
            </w:r>
          </w:p>
        </w:tc>
        <w:tc>
          <w:tcPr>
            <w:tcW w:w="7308" w:type="dxa"/>
          </w:tcPr>
          <w:p w14:paraId="3BF9D6F5" w14:textId="77777777" w:rsidR="00D93C39" w:rsidRDefault="00C3210F">
            <w:r>
              <w:rPr>
                <w:b/>
                <w:sz w:val="48"/>
                <w:szCs w:val="48"/>
              </w:rPr>
              <w:t>MINUTES</w:t>
            </w:r>
          </w:p>
          <w:p w14:paraId="7AB859EE" w14:textId="77777777" w:rsidR="00D93C39" w:rsidRDefault="00C3210F">
            <w:r>
              <w:rPr>
                <w:b/>
                <w:sz w:val="48"/>
                <w:szCs w:val="48"/>
              </w:rPr>
              <w:t>Regular Council Meeting</w:t>
            </w:r>
          </w:p>
          <w:p w14:paraId="0D5EF301" w14:textId="77777777" w:rsidR="00D93C39" w:rsidRDefault="00C3210F">
            <w:r>
              <w:rPr>
                <w:b/>
              </w:rPr>
              <w:t>7:00 PM - Tuesday, March 8, 2022</w:t>
            </w:r>
          </w:p>
          <w:p w14:paraId="0E9D2470" w14:textId="77777777" w:rsidR="00D93C39" w:rsidRDefault="00C3210F">
            <w:r>
              <w:t xml:space="preserve">Community Hall -1473 Broughton Blvd Port McNeill, BC V0N 2R0 </w:t>
            </w:r>
          </w:p>
        </w:tc>
      </w:tr>
    </w:tbl>
    <w:p w14:paraId="310EEB6F" w14:textId="77777777" w:rsidR="00D93C39" w:rsidRDefault="00C3210F">
      <w:r>
        <w:t xml:space="preserve"> </w:t>
      </w:r>
    </w:p>
    <w:p w14:paraId="246AE189" w14:textId="2F125915" w:rsidR="00D93C39" w:rsidRDefault="00C3210F">
      <w:pPr>
        <w:jc w:val="center"/>
      </w:pPr>
      <w:r>
        <w:t xml:space="preserve">This meeting was recorded for future viewing. </w:t>
      </w:r>
    </w:p>
    <w:p w14:paraId="335B00F0" w14:textId="77777777" w:rsidR="00D93C39" w:rsidRDefault="00D93C39"/>
    <w:p w14:paraId="453FCB8F" w14:textId="77777777" w:rsidR="00D93C39" w:rsidRDefault="00C3210F">
      <w:pPr>
        <w:jc w:val="center"/>
      </w:pPr>
      <w:r>
        <w:t>We are privileged to have gathered on the traditional territory of the Kwakwaka'wakw.</w:t>
      </w:r>
    </w:p>
    <w:p w14:paraId="3B70F4A8" w14:textId="77777777" w:rsidR="00D93C39" w:rsidRDefault="00C3210F">
      <w:r>
        <w:t xml:space="preserve"> </w:t>
      </w:r>
    </w:p>
    <w:tbl>
      <w:tblPr>
        <w:tblW w:w="10440" w:type="dxa"/>
        <w:tblLook w:val="04A0" w:firstRow="1" w:lastRow="0" w:firstColumn="1" w:lastColumn="0" w:noHBand="0" w:noVBand="1"/>
      </w:tblPr>
      <w:tblGrid>
        <w:gridCol w:w="2088"/>
        <w:gridCol w:w="8352"/>
      </w:tblGrid>
      <w:tr w:rsidR="00D93C39" w14:paraId="3F0A5C8D" w14:textId="77777777">
        <w:tc>
          <w:tcPr>
            <w:tcW w:w="2088" w:type="dxa"/>
            <w:tcMar>
              <w:bottom w:w="150" w:type="dxa"/>
            </w:tcMar>
          </w:tcPr>
          <w:p w14:paraId="7766A459" w14:textId="77777777" w:rsidR="00D93C39" w:rsidRDefault="00C3210F">
            <w:r>
              <w:rPr>
                <w:b/>
              </w:rPr>
              <w:t>PRESENT:</w:t>
            </w:r>
          </w:p>
        </w:tc>
        <w:tc>
          <w:tcPr>
            <w:tcW w:w="8352" w:type="dxa"/>
            <w:vAlign w:val="center"/>
          </w:tcPr>
          <w:p w14:paraId="37BBE9F0" w14:textId="6DF045B4" w:rsidR="00D93C39" w:rsidRDefault="00C3210F">
            <w:r>
              <w:t>Mayor Gabriele Wickstrom, Councillor Ann-Marie Baron, Councillor Shelley Downey, Councillor Derek Koel, and Councillor Ryan Mitchell</w:t>
            </w:r>
          </w:p>
        </w:tc>
      </w:tr>
      <w:tr w:rsidR="00D93C39" w14:paraId="78017CCB" w14:textId="77777777">
        <w:tc>
          <w:tcPr>
            <w:tcW w:w="2088" w:type="dxa"/>
            <w:tcMar>
              <w:bottom w:w="150" w:type="dxa"/>
            </w:tcMar>
          </w:tcPr>
          <w:p w14:paraId="0B8D6830" w14:textId="77777777" w:rsidR="00D93C39" w:rsidRDefault="00C3210F">
            <w:r>
              <w:rPr>
                <w:b/>
              </w:rPr>
              <w:t>APOLOGIES:</w:t>
            </w:r>
          </w:p>
        </w:tc>
        <w:tc>
          <w:tcPr>
            <w:tcW w:w="8352" w:type="dxa"/>
            <w:vAlign w:val="center"/>
          </w:tcPr>
          <w:p w14:paraId="4AE2C08B" w14:textId="77777777" w:rsidR="00D93C39" w:rsidRDefault="00D93C39"/>
        </w:tc>
      </w:tr>
      <w:tr w:rsidR="00D93C39" w14:paraId="41D4EA5C" w14:textId="77777777">
        <w:tc>
          <w:tcPr>
            <w:tcW w:w="2088" w:type="dxa"/>
            <w:tcMar>
              <w:bottom w:w="150" w:type="dxa"/>
            </w:tcMar>
          </w:tcPr>
          <w:p w14:paraId="6C1D71F4" w14:textId="77777777" w:rsidR="00D93C39" w:rsidRDefault="00C3210F">
            <w:r>
              <w:rPr>
                <w:b/>
              </w:rPr>
              <w:t>ALSO PRESENT:</w:t>
            </w:r>
          </w:p>
        </w:tc>
        <w:tc>
          <w:tcPr>
            <w:tcW w:w="8352" w:type="dxa"/>
            <w:vAlign w:val="center"/>
          </w:tcPr>
          <w:p w14:paraId="40A9815F" w14:textId="7EF0A0D9" w:rsidR="00D93C39" w:rsidRDefault="00C3210F">
            <w:r>
              <w:t>Pete Nelson-Smith, Chief Administrative Officer,</w:t>
            </w:r>
            <w:r w:rsidR="0081467D">
              <w:t xml:space="preserve"> and</w:t>
            </w:r>
            <w:r>
              <w:t xml:space="preserve"> Connor Mork, Deputy Corporate Officer</w:t>
            </w:r>
          </w:p>
        </w:tc>
      </w:tr>
    </w:tbl>
    <w:p w14:paraId="202FA4E3" w14:textId="77777777" w:rsidR="00D93C39" w:rsidRDefault="00D93C39">
      <w:bookmarkStart w:id="1" w:name="MinutesHeading11341"/>
      <w:bookmarkEnd w:id="1"/>
    </w:p>
    <w:tbl>
      <w:tblPr>
        <w:tblW w:w="0" w:type="dxa"/>
        <w:tblLook w:val="04A0" w:firstRow="1" w:lastRow="0" w:firstColumn="1" w:lastColumn="0" w:noHBand="0" w:noVBand="1"/>
      </w:tblPr>
      <w:tblGrid>
        <w:gridCol w:w="1296"/>
        <w:gridCol w:w="7200"/>
      </w:tblGrid>
      <w:tr w:rsidR="00D93C39" w14:paraId="135FD9A7" w14:textId="77777777">
        <w:trPr>
          <w:cantSplit/>
        </w:trPr>
        <w:tc>
          <w:tcPr>
            <w:tcW w:w="1296" w:type="dxa"/>
          </w:tcPr>
          <w:p w14:paraId="5ED56DA8" w14:textId="77777777" w:rsidR="00D93C39" w:rsidRDefault="00C3210F">
            <w:bookmarkStart w:id="2" w:name="TemplateTable-10"/>
            <w:bookmarkEnd w:id="2"/>
            <w:r>
              <w:rPr>
                <w:b/>
              </w:rPr>
              <w:t>1.</w:t>
            </w:r>
          </w:p>
        </w:tc>
        <w:tc>
          <w:tcPr>
            <w:tcW w:w="7200" w:type="dxa"/>
          </w:tcPr>
          <w:p w14:paraId="3CDCB407" w14:textId="77777777" w:rsidR="00D93C39" w:rsidRDefault="00C3210F">
            <w:r>
              <w:rPr>
                <w:b/>
              </w:rPr>
              <w:t>CALL TO ORDER</w:t>
            </w:r>
          </w:p>
          <w:p w14:paraId="79F33CE4" w14:textId="77777777" w:rsidR="00D93C39" w:rsidRDefault="00C3210F">
            <w:r>
              <w:t xml:space="preserve"> </w:t>
            </w:r>
          </w:p>
          <w:p w14:paraId="0373FA8E" w14:textId="77777777" w:rsidR="00D93C39" w:rsidRDefault="00C3210F">
            <w:r>
              <w:t>The March 8, 2022 Regular Council Meeting was called to order at 7:00 PM</w:t>
            </w:r>
          </w:p>
        </w:tc>
      </w:tr>
    </w:tbl>
    <w:p w14:paraId="5F2D9AC2" w14:textId="77777777" w:rsidR="00D93C39" w:rsidRDefault="00D93C39">
      <w:bookmarkStart w:id="3" w:name="MinutesHeading11343"/>
      <w:bookmarkEnd w:id="3"/>
    </w:p>
    <w:tbl>
      <w:tblPr>
        <w:tblW w:w="0" w:type="dxa"/>
        <w:tblLook w:val="04A0" w:firstRow="1" w:lastRow="0" w:firstColumn="1" w:lastColumn="0" w:noHBand="0" w:noVBand="1"/>
      </w:tblPr>
      <w:tblGrid>
        <w:gridCol w:w="1296"/>
        <w:gridCol w:w="7200"/>
      </w:tblGrid>
      <w:tr w:rsidR="00D93C39" w14:paraId="00997EC1" w14:textId="77777777">
        <w:trPr>
          <w:cantSplit/>
        </w:trPr>
        <w:tc>
          <w:tcPr>
            <w:tcW w:w="1296" w:type="dxa"/>
          </w:tcPr>
          <w:p w14:paraId="7396DC11" w14:textId="77777777" w:rsidR="00D93C39" w:rsidRDefault="00C3210F">
            <w:bookmarkStart w:id="4" w:name="TemplateTable-16"/>
            <w:bookmarkEnd w:id="4"/>
            <w:r>
              <w:rPr>
                <w:b/>
              </w:rPr>
              <w:t>2.</w:t>
            </w:r>
          </w:p>
        </w:tc>
        <w:tc>
          <w:tcPr>
            <w:tcW w:w="7200" w:type="dxa"/>
          </w:tcPr>
          <w:p w14:paraId="7D855EF9" w14:textId="77777777" w:rsidR="00D93C39" w:rsidRDefault="00C3210F">
            <w:r>
              <w:rPr>
                <w:b/>
              </w:rPr>
              <w:t>ADOPT AGENDA</w:t>
            </w:r>
          </w:p>
        </w:tc>
      </w:tr>
    </w:tbl>
    <w:p w14:paraId="1BA0752D" w14:textId="77777777" w:rsidR="00D93C39" w:rsidRDefault="00D93C39">
      <w:bookmarkStart w:id="5" w:name="MinutesItem11345"/>
      <w:bookmarkEnd w:id="5"/>
    </w:p>
    <w:tbl>
      <w:tblPr>
        <w:tblW w:w="0" w:type="dxa"/>
        <w:tblLook w:val="04A0" w:firstRow="1" w:lastRow="0" w:firstColumn="1" w:lastColumn="0" w:noHBand="0" w:noVBand="1"/>
      </w:tblPr>
      <w:tblGrid>
        <w:gridCol w:w="1296"/>
        <w:gridCol w:w="576"/>
        <w:gridCol w:w="6624"/>
        <w:gridCol w:w="1944"/>
      </w:tblGrid>
      <w:tr w:rsidR="00D93C39" w14:paraId="51D8F84C" w14:textId="77777777">
        <w:trPr>
          <w:cantSplit/>
        </w:trPr>
        <w:tc>
          <w:tcPr>
            <w:tcW w:w="1296" w:type="dxa"/>
          </w:tcPr>
          <w:p w14:paraId="75BC08A0" w14:textId="77777777" w:rsidR="00D93C39" w:rsidRDefault="00D93C39">
            <w:bookmarkStart w:id="6" w:name="TemplateTable-22"/>
            <w:bookmarkEnd w:id="6"/>
          </w:p>
        </w:tc>
        <w:tc>
          <w:tcPr>
            <w:tcW w:w="576" w:type="dxa"/>
          </w:tcPr>
          <w:p w14:paraId="49A3E031" w14:textId="77777777" w:rsidR="00D93C39" w:rsidRDefault="00C3210F">
            <w:r>
              <w:t>a)</w:t>
            </w:r>
          </w:p>
        </w:tc>
        <w:tc>
          <w:tcPr>
            <w:tcW w:w="6624" w:type="dxa"/>
          </w:tcPr>
          <w:p w14:paraId="2EDC95FD" w14:textId="77777777" w:rsidR="00D93C39" w:rsidRDefault="00C3210F">
            <w:r>
              <w:t>Accept or amend agenda as presented.</w:t>
            </w:r>
          </w:p>
        </w:tc>
        <w:tc>
          <w:tcPr>
            <w:tcW w:w="1944" w:type="dxa"/>
          </w:tcPr>
          <w:p w14:paraId="5F72CABF" w14:textId="77777777" w:rsidR="00D93C39" w:rsidRDefault="00D93C39"/>
        </w:tc>
      </w:tr>
    </w:tbl>
    <w:p w14:paraId="0BBA5F91" w14:textId="77777777" w:rsidR="00D93C39" w:rsidRDefault="00D93C39">
      <w:bookmarkStart w:id="7" w:name="Resolution11739"/>
      <w:bookmarkEnd w:id="7"/>
    </w:p>
    <w:tbl>
      <w:tblPr>
        <w:tblW w:w="0" w:type="dxa"/>
        <w:tblLook w:val="04A0" w:firstRow="1" w:lastRow="0" w:firstColumn="1" w:lastColumn="0" w:noHBand="0" w:noVBand="1"/>
      </w:tblPr>
      <w:tblGrid>
        <w:gridCol w:w="1296"/>
        <w:gridCol w:w="7200"/>
      </w:tblGrid>
      <w:tr w:rsidR="00D93C39" w14:paraId="329A0A39" w14:textId="77777777">
        <w:trPr>
          <w:cantSplit/>
        </w:trPr>
        <w:tc>
          <w:tcPr>
            <w:tcW w:w="1296" w:type="dxa"/>
          </w:tcPr>
          <w:p w14:paraId="07F0FCFE" w14:textId="77777777" w:rsidR="00D93C39" w:rsidRDefault="00C3210F">
            <w:bookmarkStart w:id="8" w:name="TemplateTable-28"/>
            <w:bookmarkEnd w:id="8"/>
            <w:r>
              <w:rPr>
                <w:b/>
              </w:rPr>
              <w:t>99/2022</w:t>
            </w:r>
          </w:p>
        </w:tc>
        <w:tc>
          <w:tcPr>
            <w:tcW w:w="7200" w:type="dxa"/>
          </w:tcPr>
          <w:p w14:paraId="43266268" w14:textId="76403048" w:rsidR="00D93C39" w:rsidRDefault="00C3210F">
            <w:r>
              <w:t xml:space="preserve">Moved, </w:t>
            </w:r>
            <w:r w:rsidR="0081467D">
              <w:t>S</w:t>
            </w:r>
            <w:r>
              <w:t>econded</w:t>
            </w:r>
            <w:r w:rsidR="0081467D">
              <w:t xml:space="preserve">, </w:t>
            </w:r>
            <w:r>
              <w:t xml:space="preserve">and </w:t>
            </w:r>
            <w:r w:rsidR="0081467D">
              <w:t xml:space="preserve">CARRIED </w:t>
            </w:r>
            <w:r>
              <w:t>that the agenda of the March 8, 2022 Regular Council Meeting be adopted as presented.</w:t>
            </w:r>
          </w:p>
        </w:tc>
      </w:tr>
    </w:tbl>
    <w:p w14:paraId="5A86E966" w14:textId="77777777" w:rsidR="00D93C39" w:rsidRDefault="00D93C39">
      <w:bookmarkStart w:id="9" w:name="MinutesHeading11347"/>
      <w:bookmarkEnd w:id="9"/>
    </w:p>
    <w:tbl>
      <w:tblPr>
        <w:tblW w:w="0" w:type="dxa"/>
        <w:tblLook w:val="04A0" w:firstRow="1" w:lastRow="0" w:firstColumn="1" w:lastColumn="0" w:noHBand="0" w:noVBand="1"/>
      </w:tblPr>
      <w:tblGrid>
        <w:gridCol w:w="1296"/>
        <w:gridCol w:w="7200"/>
      </w:tblGrid>
      <w:tr w:rsidR="00D93C39" w14:paraId="0A5BDD76" w14:textId="77777777">
        <w:trPr>
          <w:cantSplit/>
        </w:trPr>
        <w:tc>
          <w:tcPr>
            <w:tcW w:w="1296" w:type="dxa"/>
          </w:tcPr>
          <w:p w14:paraId="04B4CCD8" w14:textId="77777777" w:rsidR="00D93C39" w:rsidRDefault="00C3210F">
            <w:bookmarkStart w:id="10" w:name="TemplateTable-34"/>
            <w:bookmarkEnd w:id="10"/>
            <w:r>
              <w:rPr>
                <w:b/>
              </w:rPr>
              <w:t>3.</w:t>
            </w:r>
          </w:p>
        </w:tc>
        <w:tc>
          <w:tcPr>
            <w:tcW w:w="7200" w:type="dxa"/>
          </w:tcPr>
          <w:p w14:paraId="27232554" w14:textId="77777777" w:rsidR="00D93C39" w:rsidRDefault="00C3210F">
            <w:r>
              <w:rPr>
                <w:b/>
              </w:rPr>
              <w:t>PETITIONS AND DELEGATIONS</w:t>
            </w:r>
          </w:p>
        </w:tc>
      </w:tr>
    </w:tbl>
    <w:p w14:paraId="014BB876" w14:textId="77777777" w:rsidR="00D93C39" w:rsidRDefault="00D93C39">
      <w:bookmarkStart w:id="11" w:name="MinutesItem11382"/>
      <w:bookmarkEnd w:id="11"/>
    </w:p>
    <w:tbl>
      <w:tblPr>
        <w:tblW w:w="0" w:type="dxa"/>
        <w:tblLook w:val="04A0" w:firstRow="1" w:lastRow="0" w:firstColumn="1" w:lastColumn="0" w:noHBand="0" w:noVBand="1"/>
      </w:tblPr>
      <w:tblGrid>
        <w:gridCol w:w="1296"/>
        <w:gridCol w:w="576"/>
        <w:gridCol w:w="6624"/>
        <w:gridCol w:w="1944"/>
      </w:tblGrid>
      <w:tr w:rsidR="00D93C39" w14:paraId="560B3B5F" w14:textId="77777777">
        <w:trPr>
          <w:cantSplit/>
        </w:trPr>
        <w:tc>
          <w:tcPr>
            <w:tcW w:w="1296" w:type="dxa"/>
          </w:tcPr>
          <w:p w14:paraId="50F02A02" w14:textId="77777777" w:rsidR="00D93C39" w:rsidRDefault="00D93C39">
            <w:bookmarkStart w:id="12" w:name="TemplateTable-40"/>
            <w:bookmarkEnd w:id="12"/>
          </w:p>
        </w:tc>
        <w:tc>
          <w:tcPr>
            <w:tcW w:w="576" w:type="dxa"/>
          </w:tcPr>
          <w:p w14:paraId="28886FD6" w14:textId="77777777" w:rsidR="00D93C39" w:rsidRDefault="00C3210F">
            <w:r>
              <w:t>a)</w:t>
            </w:r>
          </w:p>
        </w:tc>
        <w:tc>
          <w:tcPr>
            <w:tcW w:w="6624" w:type="dxa"/>
          </w:tcPr>
          <w:p w14:paraId="15373345" w14:textId="2CECC13C" w:rsidR="00D93C39" w:rsidRDefault="00C3210F">
            <w:r>
              <w:t xml:space="preserve">Gord Oppen - Waterfront Bandstand </w:t>
            </w:r>
            <w:r w:rsidR="00AC3344">
              <w:t xml:space="preserve">Proposal with </w:t>
            </w:r>
            <w:r w:rsidR="00E51205">
              <w:t xml:space="preserve">a </w:t>
            </w:r>
            <w:r w:rsidR="00AC3344">
              <w:t xml:space="preserve">request for Council </w:t>
            </w:r>
            <w:r w:rsidR="00E51205">
              <w:t>s</w:t>
            </w:r>
            <w:r w:rsidR="00AC3344">
              <w:t xml:space="preserve">upport in </w:t>
            </w:r>
            <w:r w:rsidR="00E51205">
              <w:t>p</w:t>
            </w:r>
            <w:r w:rsidR="00AC3344">
              <w:t>rinciple</w:t>
            </w:r>
            <w:r w:rsidR="00E51205">
              <w:t>.</w:t>
            </w:r>
            <w:r w:rsidR="00AC3344">
              <w:t xml:space="preserve"> </w:t>
            </w:r>
            <w:r w:rsidR="00BA4B11">
              <w:t xml:space="preserve"> </w:t>
            </w:r>
          </w:p>
        </w:tc>
        <w:tc>
          <w:tcPr>
            <w:tcW w:w="1944" w:type="dxa"/>
          </w:tcPr>
          <w:p w14:paraId="01B69F55" w14:textId="77777777" w:rsidR="00D93C39" w:rsidRDefault="00D93C39"/>
        </w:tc>
      </w:tr>
    </w:tbl>
    <w:p w14:paraId="07F18DE6" w14:textId="77777777" w:rsidR="00D93C39" w:rsidRDefault="00D93C39">
      <w:bookmarkStart w:id="13" w:name="MinutesHeading11349"/>
      <w:bookmarkEnd w:id="13"/>
    </w:p>
    <w:tbl>
      <w:tblPr>
        <w:tblW w:w="0" w:type="dxa"/>
        <w:tblLook w:val="04A0" w:firstRow="1" w:lastRow="0" w:firstColumn="1" w:lastColumn="0" w:noHBand="0" w:noVBand="1"/>
      </w:tblPr>
      <w:tblGrid>
        <w:gridCol w:w="1296"/>
        <w:gridCol w:w="7200"/>
      </w:tblGrid>
      <w:tr w:rsidR="00D93C39" w14:paraId="05ADD9E9" w14:textId="77777777">
        <w:trPr>
          <w:cantSplit/>
        </w:trPr>
        <w:tc>
          <w:tcPr>
            <w:tcW w:w="1296" w:type="dxa"/>
          </w:tcPr>
          <w:p w14:paraId="58DD67A0" w14:textId="77777777" w:rsidR="00D93C39" w:rsidRDefault="00C3210F">
            <w:bookmarkStart w:id="14" w:name="TemplateTable-46"/>
            <w:bookmarkEnd w:id="14"/>
            <w:r>
              <w:rPr>
                <w:b/>
              </w:rPr>
              <w:t>4.</w:t>
            </w:r>
          </w:p>
        </w:tc>
        <w:tc>
          <w:tcPr>
            <w:tcW w:w="7200" w:type="dxa"/>
          </w:tcPr>
          <w:p w14:paraId="40DD525F" w14:textId="77777777" w:rsidR="00D93C39" w:rsidRDefault="00C3210F">
            <w:r>
              <w:rPr>
                <w:b/>
              </w:rPr>
              <w:t>ADOPTION OF MINUTES</w:t>
            </w:r>
          </w:p>
        </w:tc>
      </w:tr>
    </w:tbl>
    <w:p w14:paraId="798D797C" w14:textId="77777777" w:rsidR="00D93C39" w:rsidRDefault="00D93C39">
      <w:bookmarkStart w:id="15" w:name="MinutesItem11351"/>
      <w:bookmarkEnd w:id="15"/>
    </w:p>
    <w:tbl>
      <w:tblPr>
        <w:tblW w:w="0" w:type="dxa"/>
        <w:tblLook w:val="04A0" w:firstRow="1" w:lastRow="0" w:firstColumn="1" w:lastColumn="0" w:noHBand="0" w:noVBand="1"/>
      </w:tblPr>
      <w:tblGrid>
        <w:gridCol w:w="1296"/>
        <w:gridCol w:w="576"/>
        <w:gridCol w:w="6624"/>
        <w:gridCol w:w="1944"/>
      </w:tblGrid>
      <w:tr w:rsidR="00D93C39" w14:paraId="712CD3F4" w14:textId="77777777">
        <w:trPr>
          <w:cantSplit/>
        </w:trPr>
        <w:tc>
          <w:tcPr>
            <w:tcW w:w="1296" w:type="dxa"/>
          </w:tcPr>
          <w:p w14:paraId="437A92F1" w14:textId="77777777" w:rsidR="00D93C39" w:rsidRDefault="00D93C39">
            <w:bookmarkStart w:id="16" w:name="TemplateTable-52"/>
            <w:bookmarkEnd w:id="16"/>
          </w:p>
        </w:tc>
        <w:tc>
          <w:tcPr>
            <w:tcW w:w="576" w:type="dxa"/>
          </w:tcPr>
          <w:p w14:paraId="5063FBFF" w14:textId="77777777" w:rsidR="00D93C39" w:rsidRDefault="00C3210F">
            <w:r>
              <w:t>a)</w:t>
            </w:r>
          </w:p>
        </w:tc>
        <w:tc>
          <w:tcPr>
            <w:tcW w:w="6624" w:type="dxa"/>
          </w:tcPr>
          <w:p w14:paraId="26C73450" w14:textId="77777777" w:rsidR="00D93C39" w:rsidRDefault="00C3210F">
            <w:r>
              <w:t>Minutes of the March 3, 2022 Special Meeting of Council.</w:t>
            </w:r>
          </w:p>
        </w:tc>
        <w:tc>
          <w:tcPr>
            <w:tcW w:w="1944" w:type="dxa"/>
          </w:tcPr>
          <w:p w14:paraId="432EB043" w14:textId="77777777" w:rsidR="00D93C39" w:rsidRDefault="00D93C39"/>
        </w:tc>
      </w:tr>
    </w:tbl>
    <w:p w14:paraId="5FCC1AC5" w14:textId="77777777" w:rsidR="00D93C39" w:rsidRDefault="00D93C39">
      <w:bookmarkStart w:id="17" w:name="Resolution11353"/>
      <w:bookmarkEnd w:id="17"/>
    </w:p>
    <w:tbl>
      <w:tblPr>
        <w:tblW w:w="0" w:type="dxa"/>
        <w:tblLook w:val="04A0" w:firstRow="1" w:lastRow="0" w:firstColumn="1" w:lastColumn="0" w:noHBand="0" w:noVBand="1"/>
      </w:tblPr>
      <w:tblGrid>
        <w:gridCol w:w="1296"/>
        <w:gridCol w:w="7200"/>
      </w:tblGrid>
      <w:tr w:rsidR="00D93C39" w14:paraId="566FEE09" w14:textId="77777777">
        <w:trPr>
          <w:cantSplit/>
        </w:trPr>
        <w:tc>
          <w:tcPr>
            <w:tcW w:w="1296" w:type="dxa"/>
          </w:tcPr>
          <w:p w14:paraId="342BDD65" w14:textId="77777777" w:rsidR="00D93C39" w:rsidRDefault="00C3210F">
            <w:bookmarkStart w:id="18" w:name="TemplateTable-58"/>
            <w:bookmarkEnd w:id="18"/>
            <w:r>
              <w:rPr>
                <w:b/>
              </w:rPr>
              <w:t>100/2022</w:t>
            </w:r>
          </w:p>
        </w:tc>
        <w:tc>
          <w:tcPr>
            <w:tcW w:w="7200" w:type="dxa"/>
          </w:tcPr>
          <w:p w14:paraId="11D93FC4" w14:textId="618D7266" w:rsidR="00D93C39" w:rsidRDefault="00C3210F">
            <w:r>
              <w:t xml:space="preserve">Moved, </w:t>
            </w:r>
            <w:r w:rsidR="0081467D">
              <w:t>S</w:t>
            </w:r>
            <w:r>
              <w:t>econded</w:t>
            </w:r>
            <w:r w:rsidR="0081467D">
              <w:t>,</w:t>
            </w:r>
            <w:r>
              <w:t xml:space="preserve"> and</w:t>
            </w:r>
            <w:r w:rsidR="0081467D">
              <w:t xml:space="preserve"> CARRIED</w:t>
            </w:r>
            <w:r>
              <w:t xml:space="preserve"> that the Minutes of the March 3, 2022 Special Council Meeting be adopted as presented. </w:t>
            </w:r>
          </w:p>
        </w:tc>
      </w:tr>
    </w:tbl>
    <w:p w14:paraId="1F0BB314" w14:textId="77777777" w:rsidR="00D93C39" w:rsidRDefault="00D93C39">
      <w:bookmarkStart w:id="19" w:name="MinutesHeading11357"/>
      <w:bookmarkEnd w:id="19"/>
    </w:p>
    <w:tbl>
      <w:tblPr>
        <w:tblW w:w="0" w:type="dxa"/>
        <w:tblLook w:val="04A0" w:firstRow="1" w:lastRow="0" w:firstColumn="1" w:lastColumn="0" w:noHBand="0" w:noVBand="1"/>
      </w:tblPr>
      <w:tblGrid>
        <w:gridCol w:w="1296"/>
        <w:gridCol w:w="7200"/>
      </w:tblGrid>
      <w:tr w:rsidR="00D93C39" w14:paraId="763F141D" w14:textId="77777777">
        <w:trPr>
          <w:cantSplit/>
        </w:trPr>
        <w:tc>
          <w:tcPr>
            <w:tcW w:w="1296" w:type="dxa"/>
          </w:tcPr>
          <w:p w14:paraId="1EE1B7A5" w14:textId="77777777" w:rsidR="00D93C39" w:rsidRDefault="00C3210F">
            <w:bookmarkStart w:id="20" w:name="TemplateTable-64"/>
            <w:bookmarkEnd w:id="20"/>
            <w:r>
              <w:rPr>
                <w:b/>
              </w:rPr>
              <w:t>5.</w:t>
            </w:r>
          </w:p>
        </w:tc>
        <w:tc>
          <w:tcPr>
            <w:tcW w:w="7200" w:type="dxa"/>
          </w:tcPr>
          <w:p w14:paraId="544F0351" w14:textId="77777777" w:rsidR="00D93C39" w:rsidRDefault="00C3210F">
            <w:r>
              <w:rPr>
                <w:b/>
              </w:rPr>
              <w:t>CORRESPONDENCE</w:t>
            </w:r>
          </w:p>
        </w:tc>
      </w:tr>
    </w:tbl>
    <w:p w14:paraId="6CF386A2" w14:textId="77777777" w:rsidR="00D93C39" w:rsidRDefault="00D93C39">
      <w:bookmarkStart w:id="21" w:name="MinutesHeading11359"/>
      <w:bookmarkEnd w:id="21"/>
    </w:p>
    <w:tbl>
      <w:tblPr>
        <w:tblW w:w="0" w:type="dxa"/>
        <w:tblLook w:val="04A0" w:firstRow="1" w:lastRow="0" w:firstColumn="1" w:lastColumn="0" w:noHBand="0" w:noVBand="1"/>
      </w:tblPr>
      <w:tblGrid>
        <w:gridCol w:w="1296"/>
        <w:gridCol w:w="7200"/>
      </w:tblGrid>
      <w:tr w:rsidR="00D93C39" w14:paraId="083C675A" w14:textId="77777777">
        <w:trPr>
          <w:cantSplit/>
        </w:trPr>
        <w:tc>
          <w:tcPr>
            <w:tcW w:w="1296" w:type="dxa"/>
          </w:tcPr>
          <w:p w14:paraId="5580D67B" w14:textId="77777777" w:rsidR="00D93C39" w:rsidRDefault="00C3210F">
            <w:bookmarkStart w:id="22" w:name="TemplateTable-70"/>
            <w:bookmarkEnd w:id="22"/>
            <w:r>
              <w:rPr>
                <w:b/>
              </w:rPr>
              <w:lastRenderedPageBreak/>
              <w:t>6.</w:t>
            </w:r>
          </w:p>
        </w:tc>
        <w:tc>
          <w:tcPr>
            <w:tcW w:w="7200" w:type="dxa"/>
          </w:tcPr>
          <w:p w14:paraId="4AB12099" w14:textId="77777777" w:rsidR="00D93C39" w:rsidRDefault="00C3210F">
            <w:r>
              <w:rPr>
                <w:b/>
              </w:rPr>
              <w:t>TABLE ITEMS</w:t>
            </w:r>
          </w:p>
        </w:tc>
      </w:tr>
    </w:tbl>
    <w:p w14:paraId="10558C0A" w14:textId="77777777" w:rsidR="00D93C39" w:rsidRDefault="00D93C39">
      <w:bookmarkStart w:id="23" w:name="MinutesHeading11361"/>
      <w:bookmarkEnd w:id="23"/>
    </w:p>
    <w:tbl>
      <w:tblPr>
        <w:tblW w:w="0" w:type="dxa"/>
        <w:tblLook w:val="04A0" w:firstRow="1" w:lastRow="0" w:firstColumn="1" w:lastColumn="0" w:noHBand="0" w:noVBand="1"/>
      </w:tblPr>
      <w:tblGrid>
        <w:gridCol w:w="1296"/>
        <w:gridCol w:w="7200"/>
      </w:tblGrid>
      <w:tr w:rsidR="00D93C39" w14:paraId="64205A80" w14:textId="77777777">
        <w:trPr>
          <w:cantSplit/>
        </w:trPr>
        <w:tc>
          <w:tcPr>
            <w:tcW w:w="1296" w:type="dxa"/>
          </w:tcPr>
          <w:p w14:paraId="3CEA12C8" w14:textId="77777777" w:rsidR="00D93C39" w:rsidRDefault="00C3210F">
            <w:bookmarkStart w:id="24" w:name="TemplateTable-76"/>
            <w:bookmarkEnd w:id="24"/>
            <w:r>
              <w:rPr>
                <w:b/>
              </w:rPr>
              <w:t>7.</w:t>
            </w:r>
          </w:p>
        </w:tc>
        <w:tc>
          <w:tcPr>
            <w:tcW w:w="7200" w:type="dxa"/>
          </w:tcPr>
          <w:p w14:paraId="7ADF5081" w14:textId="77777777" w:rsidR="00D93C39" w:rsidRDefault="00C3210F">
            <w:r>
              <w:rPr>
                <w:b/>
              </w:rPr>
              <w:t>REPORTS</w:t>
            </w:r>
          </w:p>
        </w:tc>
      </w:tr>
    </w:tbl>
    <w:p w14:paraId="483CC13B" w14:textId="77777777" w:rsidR="00D93C39" w:rsidRDefault="00D93C39">
      <w:bookmarkStart w:id="25" w:name="MinutesItem11511"/>
      <w:bookmarkEnd w:id="25"/>
    </w:p>
    <w:tbl>
      <w:tblPr>
        <w:tblW w:w="0" w:type="dxa"/>
        <w:tblLook w:val="04A0" w:firstRow="1" w:lastRow="0" w:firstColumn="1" w:lastColumn="0" w:noHBand="0" w:noVBand="1"/>
      </w:tblPr>
      <w:tblGrid>
        <w:gridCol w:w="1296"/>
        <w:gridCol w:w="576"/>
        <w:gridCol w:w="6624"/>
        <w:gridCol w:w="1944"/>
      </w:tblGrid>
      <w:tr w:rsidR="00D93C39" w14:paraId="194E66F1" w14:textId="77777777">
        <w:trPr>
          <w:cantSplit/>
        </w:trPr>
        <w:tc>
          <w:tcPr>
            <w:tcW w:w="1296" w:type="dxa"/>
          </w:tcPr>
          <w:p w14:paraId="5DCDE161" w14:textId="77777777" w:rsidR="00D93C39" w:rsidRDefault="00D93C39">
            <w:bookmarkStart w:id="26" w:name="TemplateTable-82"/>
            <w:bookmarkEnd w:id="26"/>
          </w:p>
        </w:tc>
        <w:tc>
          <w:tcPr>
            <w:tcW w:w="576" w:type="dxa"/>
          </w:tcPr>
          <w:p w14:paraId="3E4C2420" w14:textId="77777777" w:rsidR="00D93C39" w:rsidRDefault="00C3210F">
            <w:r>
              <w:t>a)</w:t>
            </w:r>
          </w:p>
        </w:tc>
        <w:tc>
          <w:tcPr>
            <w:tcW w:w="6624" w:type="dxa"/>
          </w:tcPr>
          <w:p w14:paraId="0A12A9F5" w14:textId="77777777" w:rsidR="00D93C39" w:rsidRDefault="00C3210F">
            <w:r>
              <w:t xml:space="preserve">RTC -Public Works </w:t>
            </w:r>
          </w:p>
        </w:tc>
        <w:tc>
          <w:tcPr>
            <w:tcW w:w="1944" w:type="dxa"/>
          </w:tcPr>
          <w:p w14:paraId="090ED6AD" w14:textId="77777777" w:rsidR="00D93C39" w:rsidRDefault="00D93C39"/>
        </w:tc>
      </w:tr>
    </w:tbl>
    <w:p w14:paraId="6FCFF8F3" w14:textId="77777777" w:rsidR="00D93C39" w:rsidRDefault="00D93C39">
      <w:bookmarkStart w:id="27" w:name="Resolution11740"/>
      <w:bookmarkEnd w:id="27"/>
    </w:p>
    <w:tbl>
      <w:tblPr>
        <w:tblW w:w="0" w:type="dxa"/>
        <w:tblLook w:val="04A0" w:firstRow="1" w:lastRow="0" w:firstColumn="1" w:lastColumn="0" w:noHBand="0" w:noVBand="1"/>
      </w:tblPr>
      <w:tblGrid>
        <w:gridCol w:w="1296"/>
        <w:gridCol w:w="7200"/>
      </w:tblGrid>
      <w:tr w:rsidR="00D93C39" w14:paraId="408F001D" w14:textId="77777777">
        <w:trPr>
          <w:cantSplit/>
        </w:trPr>
        <w:tc>
          <w:tcPr>
            <w:tcW w:w="1296" w:type="dxa"/>
          </w:tcPr>
          <w:p w14:paraId="188E7479" w14:textId="77777777" w:rsidR="00D93C39" w:rsidRDefault="00C3210F">
            <w:bookmarkStart w:id="28" w:name="TemplateTable-88"/>
            <w:bookmarkEnd w:id="28"/>
            <w:r>
              <w:rPr>
                <w:b/>
              </w:rPr>
              <w:t>101/2022</w:t>
            </w:r>
          </w:p>
        </w:tc>
        <w:tc>
          <w:tcPr>
            <w:tcW w:w="7200" w:type="dxa"/>
          </w:tcPr>
          <w:p w14:paraId="2C16F28A" w14:textId="77271CC8" w:rsidR="00D93C39" w:rsidRDefault="00C3210F">
            <w:r>
              <w:t xml:space="preserve">Moved, </w:t>
            </w:r>
            <w:r w:rsidR="0081467D">
              <w:t>S</w:t>
            </w:r>
            <w:r>
              <w:t>econded</w:t>
            </w:r>
            <w:r w:rsidR="0081467D">
              <w:t>,</w:t>
            </w:r>
            <w:r>
              <w:t xml:space="preserve"> and DEFEATED that the wind turbine replacement be put on hold.</w:t>
            </w:r>
          </w:p>
          <w:p w14:paraId="076374E6" w14:textId="77777777" w:rsidR="00D93C39" w:rsidRDefault="00D93C39">
            <w:pPr>
              <w:spacing w:line="160" w:lineRule="exact"/>
            </w:pPr>
          </w:p>
          <w:p w14:paraId="0D884A17" w14:textId="77777777" w:rsidR="00D93C39" w:rsidRDefault="00C3210F">
            <w:r>
              <w:rPr>
                <w:i/>
              </w:rPr>
              <w:t>Opposed: Mayor Wickstrom, Councillor Baron, and Councillor Downey</w:t>
            </w:r>
          </w:p>
        </w:tc>
      </w:tr>
    </w:tbl>
    <w:p w14:paraId="4904355F" w14:textId="77777777" w:rsidR="00D93C39" w:rsidRDefault="00D93C39">
      <w:bookmarkStart w:id="29" w:name="Resolution11741"/>
      <w:bookmarkEnd w:id="29"/>
    </w:p>
    <w:tbl>
      <w:tblPr>
        <w:tblW w:w="0" w:type="dxa"/>
        <w:tblLook w:val="04A0" w:firstRow="1" w:lastRow="0" w:firstColumn="1" w:lastColumn="0" w:noHBand="0" w:noVBand="1"/>
      </w:tblPr>
      <w:tblGrid>
        <w:gridCol w:w="1296"/>
        <w:gridCol w:w="7200"/>
      </w:tblGrid>
      <w:tr w:rsidR="00D93C39" w14:paraId="13A9BF97" w14:textId="77777777">
        <w:trPr>
          <w:cantSplit/>
        </w:trPr>
        <w:tc>
          <w:tcPr>
            <w:tcW w:w="1296" w:type="dxa"/>
          </w:tcPr>
          <w:p w14:paraId="41805960" w14:textId="77777777" w:rsidR="00D93C39" w:rsidRDefault="00C3210F">
            <w:bookmarkStart w:id="30" w:name="TemplateTable-94"/>
            <w:bookmarkEnd w:id="30"/>
            <w:r>
              <w:rPr>
                <w:b/>
              </w:rPr>
              <w:t>102/2022</w:t>
            </w:r>
          </w:p>
        </w:tc>
        <w:tc>
          <w:tcPr>
            <w:tcW w:w="7200" w:type="dxa"/>
          </w:tcPr>
          <w:p w14:paraId="73F185DF" w14:textId="312332FD" w:rsidR="00D93C39" w:rsidRDefault="00C3210F">
            <w:r>
              <w:t xml:space="preserve">Moved, </w:t>
            </w:r>
            <w:r w:rsidR="0081467D">
              <w:t>S</w:t>
            </w:r>
            <w:r>
              <w:t>econded</w:t>
            </w:r>
            <w:r w:rsidR="0081467D">
              <w:t>,</w:t>
            </w:r>
            <w:r>
              <w:t xml:space="preserve"> and CARRIED that staff report to Council on the possibility of replacing the wind turbine with solar panels just using the insurance funds versus the cost of using a solar panel system to power the Town Office to offset hydro costs.</w:t>
            </w:r>
          </w:p>
        </w:tc>
      </w:tr>
    </w:tbl>
    <w:p w14:paraId="7227B5D4" w14:textId="77777777" w:rsidR="00D93C39" w:rsidRDefault="00D93C39">
      <w:bookmarkStart w:id="31" w:name="MinutesItem11541"/>
      <w:bookmarkEnd w:id="31"/>
    </w:p>
    <w:tbl>
      <w:tblPr>
        <w:tblW w:w="0" w:type="dxa"/>
        <w:tblLook w:val="04A0" w:firstRow="1" w:lastRow="0" w:firstColumn="1" w:lastColumn="0" w:noHBand="0" w:noVBand="1"/>
      </w:tblPr>
      <w:tblGrid>
        <w:gridCol w:w="1296"/>
        <w:gridCol w:w="576"/>
        <w:gridCol w:w="6624"/>
        <w:gridCol w:w="1944"/>
      </w:tblGrid>
      <w:tr w:rsidR="00D93C39" w14:paraId="346AEB04" w14:textId="77777777">
        <w:trPr>
          <w:cantSplit/>
        </w:trPr>
        <w:tc>
          <w:tcPr>
            <w:tcW w:w="1296" w:type="dxa"/>
          </w:tcPr>
          <w:p w14:paraId="78778C22" w14:textId="77777777" w:rsidR="00D93C39" w:rsidRDefault="00D93C39">
            <w:bookmarkStart w:id="32" w:name="TemplateTable-100"/>
            <w:bookmarkEnd w:id="32"/>
          </w:p>
        </w:tc>
        <w:tc>
          <w:tcPr>
            <w:tcW w:w="576" w:type="dxa"/>
          </w:tcPr>
          <w:p w14:paraId="1D47F9F3" w14:textId="77777777" w:rsidR="00D93C39" w:rsidRDefault="00C3210F">
            <w:r>
              <w:t>b)</w:t>
            </w:r>
          </w:p>
        </w:tc>
        <w:tc>
          <w:tcPr>
            <w:tcW w:w="6624" w:type="dxa"/>
          </w:tcPr>
          <w:p w14:paraId="6D4CB405" w14:textId="77777777" w:rsidR="00D93C39" w:rsidRDefault="00C3210F">
            <w:r>
              <w:t xml:space="preserve">Development Cost Charges </w:t>
            </w:r>
          </w:p>
        </w:tc>
        <w:tc>
          <w:tcPr>
            <w:tcW w:w="1944" w:type="dxa"/>
          </w:tcPr>
          <w:p w14:paraId="32A30E5E" w14:textId="77777777" w:rsidR="00D93C39" w:rsidRDefault="00D93C39"/>
        </w:tc>
      </w:tr>
    </w:tbl>
    <w:p w14:paraId="04C6BB25" w14:textId="77777777" w:rsidR="00D93C39" w:rsidRDefault="00D93C39">
      <w:bookmarkStart w:id="33" w:name="Resolution11743"/>
      <w:bookmarkEnd w:id="33"/>
    </w:p>
    <w:tbl>
      <w:tblPr>
        <w:tblW w:w="0" w:type="dxa"/>
        <w:tblLook w:val="04A0" w:firstRow="1" w:lastRow="0" w:firstColumn="1" w:lastColumn="0" w:noHBand="0" w:noVBand="1"/>
      </w:tblPr>
      <w:tblGrid>
        <w:gridCol w:w="1296"/>
        <w:gridCol w:w="7200"/>
      </w:tblGrid>
      <w:tr w:rsidR="00D93C39" w14:paraId="1F0E206A" w14:textId="77777777">
        <w:trPr>
          <w:cantSplit/>
        </w:trPr>
        <w:tc>
          <w:tcPr>
            <w:tcW w:w="1296" w:type="dxa"/>
          </w:tcPr>
          <w:p w14:paraId="570620E1" w14:textId="77777777" w:rsidR="00D93C39" w:rsidRDefault="00C3210F">
            <w:bookmarkStart w:id="34" w:name="TemplateTable-106"/>
            <w:bookmarkEnd w:id="34"/>
            <w:r>
              <w:rPr>
                <w:b/>
              </w:rPr>
              <w:t>103/2022</w:t>
            </w:r>
          </w:p>
        </w:tc>
        <w:tc>
          <w:tcPr>
            <w:tcW w:w="7200" w:type="dxa"/>
          </w:tcPr>
          <w:p w14:paraId="2128388C" w14:textId="5E9A122E" w:rsidR="00D93C39" w:rsidRDefault="00C3210F">
            <w:r>
              <w:t xml:space="preserve">Moved, </w:t>
            </w:r>
            <w:r w:rsidR="0081467D">
              <w:t>S</w:t>
            </w:r>
            <w:r>
              <w:t>econded</w:t>
            </w:r>
            <w:r w:rsidR="0081467D">
              <w:t>,</w:t>
            </w:r>
            <w:r>
              <w:t xml:space="preserve"> and </w:t>
            </w:r>
            <w:r w:rsidR="0081467D">
              <w:t xml:space="preserve">CARRIED </w:t>
            </w:r>
            <w:r>
              <w:t xml:space="preserve">that staff provide examples of development cost charges bylaws for </w:t>
            </w:r>
            <w:r w:rsidR="0081467D">
              <w:t>Council’s</w:t>
            </w:r>
            <w:r>
              <w:t xml:space="preserve"> consideration with background reports</w:t>
            </w:r>
            <w:r w:rsidR="00F07190">
              <w:t>.</w:t>
            </w:r>
            <w:r>
              <w:t xml:space="preserve"> </w:t>
            </w:r>
          </w:p>
        </w:tc>
      </w:tr>
    </w:tbl>
    <w:p w14:paraId="7BFE35E8" w14:textId="77777777" w:rsidR="00D93C39" w:rsidRDefault="00D93C39">
      <w:bookmarkStart w:id="35" w:name="Resolution11745"/>
      <w:bookmarkEnd w:id="35"/>
    </w:p>
    <w:tbl>
      <w:tblPr>
        <w:tblW w:w="0" w:type="dxa"/>
        <w:tblLook w:val="04A0" w:firstRow="1" w:lastRow="0" w:firstColumn="1" w:lastColumn="0" w:noHBand="0" w:noVBand="1"/>
      </w:tblPr>
      <w:tblGrid>
        <w:gridCol w:w="1296"/>
        <w:gridCol w:w="7200"/>
      </w:tblGrid>
      <w:tr w:rsidR="00D93C39" w14:paraId="27BBB931" w14:textId="77777777">
        <w:trPr>
          <w:cantSplit/>
        </w:trPr>
        <w:tc>
          <w:tcPr>
            <w:tcW w:w="1296" w:type="dxa"/>
          </w:tcPr>
          <w:p w14:paraId="6266F659" w14:textId="77777777" w:rsidR="00D93C39" w:rsidRDefault="00C3210F">
            <w:bookmarkStart w:id="36" w:name="TemplateTable-112"/>
            <w:bookmarkEnd w:id="36"/>
            <w:r>
              <w:rPr>
                <w:b/>
              </w:rPr>
              <w:t>104/2022</w:t>
            </w:r>
          </w:p>
        </w:tc>
        <w:tc>
          <w:tcPr>
            <w:tcW w:w="7200" w:type="dxa"/>
          </w:tcPr>
          <w:p w14:paraId="230591EB" w14:textId="261A6834" w:rsidR="00D93C39" w:rsidRDefault="00C3210F">
            <w:r>
              <w:t xml:space="preserve">Moved, </w:t>
            </w:r>
            <w:r w:rsidR="0081467D">
              <w:t>S</w:t>
            </w:r>
            <w:r>
              <w:t>econded</w:t>
            </w:r>
            <w:r w:rsidR="0081467D">
              <w:t>,</w:t>
            </w:r>
            <w:r>
              <w:t xml:space="preserve"> and </w:t>
            </w:r>
            <w:r w:rsidR="0081467D">
              <w:t xml:space="preserve">CARRIED </w:t>
            </w:r>
            <w:r>
              <w:t xml:space="preserve">that resolution 81/ 2022 to have staff prepare a draft development cost charges bylaw within 45 days of the February 22, 2022 Regular Council Meeting be rescinded. </w:t>
            </w:r>
          </w:p>
        </w:tc>
      </w:tr>
    </w:tbl>
    <w:p w14:paraId="67BC57F4" w14:textId="77777777" w:rsidR="00D93C39" w:rsidRDefault="00D93C39">
      <w:bookmarkStart w:id="37" w:name="MinutesHeading11363"/>
      <w:bookmarkEnd w:id="37"/>
    </w:p>
    <w:tbl>
      <w:tblPr>
        <w:tblW w:w="0" w:type="dxa"/>
        <w:tblLook w:val="04A0" w:firstRow="1" w:lastRow="0" w:firstColumn="1" w:lastColumn="0" w:noHBand="0" w:noVBand="1"/>
      </w:tblPr>
      <w:tblGrid>
        <w:gridCol w:w="1296"/>
        <w:gridCol w:w="7200"/>
      </w:tblGrid>
      <w:tr w:rsidR="00D93C39" w14:paraId="4FC9F50F" w14:textId="77777777">
        <w:trPr>
          <w:cantSplit/>
        </w:trPr>
        <w:tc>
          <w:tcPr>
            <w:tcW w:w="1296" w:type="dxa"/>
          </w:tcPr>
          <w:p w14:paraId="3F870C99" w14:textId="77777777" w:rsidR="00D93C39" w:rsidRDefault="00C3210F">
            <w:bookmarkStart w:id="38" w:name="TemplateTable-118"/>
            <w:bookmarkEnd w:id="38"/>
            <w:r>
              <w:rPr>
                <w:b/>
              </w:rPr>
              <w:t>8.</w:t>
            </w:r>
          </w:p>
        </w:tc>
        <w:tc>
          <w:tcPr>
            <w:tcW w:w="7200" w:type="dxa"/>
          </w:tcPr>
          <w:p w14:paraId="3AFB2512" w14:textId="77777777" w:rsidR="00D93C39" w:rsidRDefault="00C3210F">
            <w:r>
              <w:rPr>
                <w:b/>
              </w:rPr>
              <w:t>BYLAWS</w:t>
            </w:r>
          </w:p>
        </w:tc>
      </w:tr>
    </w:tbl>
    <w:p w14:paraId="11CB3245" w14:textId="77777777" w:rsidR="00D93C39" w:rsidRDefault="00D93C39">
      <w:bookmarkStart w:id="39" w:name="MinutesItem11514"/>
      <w:bookmarkEnd w:id="39"/>
    </w:p>
    <w:tbl>
      <w:tblPr>
        <w:tblW w:w="0" w:type="dxa"/>
        <w:tblLook w:val="04A0" w:firstRow="1" w:lastRow="0" w:firstColumn="1" w:lastColumn="0" w:noHBand="0" w:noVBand="1"/>
      </w:tblPr>
      <w:tblGrid>
        <w:gridCol w:w="1296"/>
        <w:gridCol w:w="576"/>
        <w:gridCol w:w="6624"/>
        <w:gridCol w:w="1944"/>
      </w:tblGrid>
      <w:tr w:rsidR="00D93C39" w14:paraId="25D14593" w14:textId="77777777">
        <w:trPr>
          <w:cantSplit/>
        </w:trPr>
        <w:tc>
          <w:tcPr>
            <w:tcW w:w="1296" w:type="dxa"/>
          </w:tcPr>
          <w:p w14:paraId="3B54312C" w14:textId="77777777" w:rsidR="00D93C39" w:rsidRDefault="00D93C39">
            <w:bookmarkStart w:id="40" w:name="TemplateTable-124"/>
            <w:bookmarkEnd w:id="40"/>
          </w:p>
        </w:tc>
        <w:tc>
          <w:tcPr>
            <w:tcW w:w="576" w:type="dxa"/>
          </w:tcPr>
          <w:p w14:paraId="27EF2FFD" w14:textId="77777777" w:rsidR="00D93C39" w:rsidRDefault="00C3210F">
            <w:r>
              <w:t>a)</w:t>
            </w:r>
          </w:p>
        </w:tc>
        <w:tc>
          <w:tcPr>
            <w:tcW w:w="6624" w:type="dxa"/>
          </w:tcPr>
          <w:p w14:paraId="1E10CFEF" w14:textId="77777777" w:rsidR="00D93C39" w:rsidRDefault="00C3210F">
            <w:r>
              <w:t>Official Community Plan Bylaw No. 704, 2021 third reading.</w:t>
            </w:r>
          </w:p>
        </w:tc>
        <w:tc>
          <w:tcPr>
            <w:tcW w:w="1944" w:type="dxa"/>
          </w:tcPr>
          <w:p w14:paraId="0605C132" w14:textId="77777777" w:rsidR="00D93C39" w:rsidRDefault="00D93C39"/>
        </w:tc>
      </w:tr>
    </w:tbl>
    <w:p w14:paraId="6866EAE5" w14:textId="77777777" w:rsidR="00D93C39" w:rsidRDefault="00D93C39">
      <w:bookmarkStart w:id="41" w:name="Resolution11742"/>
      <w:bookmarkEnd w:id="41"/>
    </w:p>
    <w:tbl>
      <w:tblPr>
        <w:tblW w:w="0" w:type="dxa"/>
        <w:tblLook w:val="04A0" w:firstRow="1" w:lastRow="0" w:firstColumn="1" w:lastColumn="0" w:noHBand="0" w:noVBand="1"/>
      </w:tblPr>
      <w:tblGrid>
        <w:gridCol w:w="1296"/>
        <w:gridCol w:w="7200"/>
      </w:tblGrid>
      <w:tr w:rsidR="00D93C39" w14:paraId="4B8E2392" w14:textId="77777777">
        <w:trPr>
          <w:cantSplit/>
        </w:trPr>
        <w:tc>
          <w:tcPr>
            <w:tcW w:w="1296" w:type="dxa"/>
          </w:tcPr>
          <w:p w14:paraId="4F4E52DE" w14:textId="77777777" w:rsidR="00D93C39" w:rsidRDefault="00C3210F">
            <w:bookmarkStart w:id="42" w:name="TemplateTable-130"/>
            <w:bookmarkEnd w:id="42"/>
            <w:r>
              <w:rPr>
                <w:b/>
              </w:rPr>
              <w:t>105/2022</w:t>
            </w:r>
          </w:p>
        </w:tc>
        <w:tc>
          <w:tcPr>
            <w:tcW w:w="7200" w:type="dxa"/>
          </w:tcPr>
          <w:p w14:paraId="0ACDFC46" w14:textId="1228D118" w:rsidR="00D93C39" w:rsidRDefault="00C3210F">
            <w:r>
              <w:t xml:space="preserve">Moved, </w:t>
            </w:r>
            <w:r w:rsidR="0081467D">
              <w:t>S</w:t>
            </w:r>
            <w:r>
              <w:t>econded</w:t>
            </w:r>
            <w:r w:rsidR="0081467D">
              <w:t>,</w:t>
            </w:r>
            <w:r>
              <w:t xml:space="preserve"> and DEFEATED that the Official Community Plan Bylaw No. 704, 20221 be given third reading. </w:t>
            </w:r>
          </w:p>
          <w:p w14:paraId="1B53B2F1" w14:textId="77777777" w:rsidR="00D93C39" w:rsidRDefault="00D93C39">
            <w:pPr>
              <w:spacing w:line="160" w:lineRule="exact"/>
            </w:pPr>
          </w:p>
          <w:p w14:paraId="75049327" w14:textId="77777777" w:rsidR="00D93C39" w:rsidRDefault="00C3210F">
            <w:r>
              <w:rPr>
                <w:i/>
              </w:rPr>
              <w:t>Opposed: Mayor Wickstrom, Councillor Baron, Councillor Downey, Councillor Koel, and Councillor Mitchell</w:t>
            </w:r>
          </w:p>
        </w:tc>
      </w:tr>
    </w:tbl>
    <w:p w14:paraId="26F7812A" w14:textId="77777777" w:rsidR="00D93C39" w:rsidRDefault="00D93C39">
      <w:bookmarkStart w:id="43" w:name="MinutesHeading11365"/>
      <w:bookmarkEnd w:id="43"/>
    </w:p>
    <w:tbl>
      <w:tblPr>
        <w:tblW w:w="0" w:type="dxa"/>
        <w:tblLook w:val="04A0" w:firstRow="1" w:lastRow="0" w:firstColumn="1" w:lastColumn="0" w:noHBand="0" w:noVBand="1"/>
      </w:tblPr>
      <w:tblGrid>
        <w:gridCol w:w="1296"/>
        <w:gridCol w:w="7200"/>
      </w:tblGrid>
      <w:tr w:rsidR="00D93C39" w14:paraId="733D265C" w14:textId="77777777">
        <w:trPr>
          <w:cantSplit/>
        </w:trPr>
        <w:tc>
          <w:tcPr>
            <w:tcW w:w="1296" w:type="dxa"/>
          </w:tcPr>
          <w:p w14:paraId="0022FC08" w14:textId="77777777" w:rsidR="00D93C39" w:rsidRDefault="00C3210F">
            <w:bookmarkStart w:id="44" w:name="TemplateTable-136"/>
            <w:bookmarkEnd w:id="44"/>
            <w:r>
              <w:rPr>
                <w:b/>
              </w:rPr>
              <w:t>9.</w:t>
            </w:r>
          </w:p>
        </w:tc>
        <w:tc>
          <w:tcPr>
            <w:tcW w:w="7200" w:type="dxa"/>
          </w:tcPr>
          <w:p w14:paraId="592B753A" w14:textId="77777777" w:rsidR="00D93C39" w:rsidRDefault="00C3210F">
            <w:r>
              <w:rPr>
                <w:b/>
              </w:rPr>
              <w:t>OLD BUSINESS</w:t>
            </w:r>
          </w:p>
        </w:tc>
      </w:tr>
    </w:tbl>
    <w:p w14:paraId="0BF57C0E" w14:textId="77777777" w:rsidR="00D93C39" w:rsidRDefault="00D93C39">
      <w:bookmarkStart w:id="45" w:name="MinutesHeading11367"/>
      <w:bookmarkEnd w:id="45"/>
    </w:p>
    <w:tbl>
      <w:tblPr>
        <w:tblW w:w="0" w:type="dxa"/>
        <w:tblLook w:val="04A0" w:firstRow="1" w:lastRow="0" w:firstColumn="1" w:lastColumn="0" w:noHBand="0" w:noVBand="1"/>
      </w:tblPr>
      <w:tblGrid>
        <w:gridCol w:w="1296"/>
        <w:gridCol w:w="7200"/>
      </w:tblGrid>
      <w:tr w:rsidR="00D93C39" w14:paraId="19E15100" w14:textId="77777777">
        <w:trPr>
          <w:cantSplit/>
        </w:trPr>
        <w:tc>
          <w:tcPr>
            <w:tcW w:w="1296" w:type="dxa"/>
          </w:tcPr>
          <w:p w14:paraId="63A4D676" w14:textId="77777777" w:rsidR="00D93C39" w:rsidRDefault="00C3210F">
            <w:bookmarkStart w:id="46" w:name="TemplateTable-142"/>
            <w:bookmarkEnd w:id="46"/>
            <w:r>
              <w:rPr>
                <w:b/>
              </w:rPr>
              <w:t>10.</w:t>
            </w:r>
          </w:p>
        </w:tc>
        <w:tc>
          <w:tcPr>
            <w:tcW w:w="7200" w:type="dxa"/>
          </w:tcPr>
          <w:p w14:paraId="45C4619B" w14:textId="77777777" w:rsidR="00D93C39" w:rsidRDefault="00C3210F">
            <w:r>
              <w:rPr>
                <w:b/>
              </w:rPr>
              <w:t>NEW BUSINESS</w:t>
            </w:r>
          </w:p>
        </w:tc>
      </w:tr>
    </w:tbl>
    <w:p w14:paraId="73ED30BB" w14:textId="77777777" w:rsidR="00D93C39" w:rsidRDefault="00D93C39">
      <w:bookmarkStart w:id="47" w:name="MinutesItem11616"/>
      <w:bookmarkEnd w:id="47"/>
    </w:p>
    <w:tbl>
      <w:tblPr>
        <w:tblW w:w="0" w:type="dxa"/>
        <w:tblLook w:val="04A0" w:firstRow="1" w:lastRow="0" w:firstColumn="1" w:lastColumn="0" w:noHBand="0" w:noVBand="1"/>
      </w:tblPr>
      <w:tblGrid>
        <w:gridCol w:w="1296"/>
        <w:gridCol w:w="576"/>
        <w:gridCol w:w="6624"/>
        <w:gridCol w:w="1944"/>
      </w:tblGrid>
      <w:tr w:rsidR="00D93C39" w14:paraId="30EA25BF" w14:textId="77777777">
        <w:trPr>
          <w:cantSplit/>
        </w:trPr>
        <w:tc>
          <w:tcPr>
            <w:tcW w:w="1296" w:type="dxa"/>
          </w:tcPr>
          <w:p w14:paraId="6D737DED" w14:textId="77777777" w:rsidR="00D93C39" w:rsidRDefault="00D93C39">
            <w:bookmarkStart w:id="48" w:name="TemplateTable-148"/>
            <w:bookmarkEnd w:id="48"/>
          </w:p>
        </w:tc>
        <w:tc>
          <w:tcPr>
            <w:tcW w:w="576" w:type="dxa"/>
          </w:tcPr>
          <w:p w14:paraId="02B2E104" w14:textId="77777777" w:rsidR="00D93C39" w:rsidRDefault="00C3210F">
            <w:r>
              <w:t>a)</w:t>
            </w:r>
          </w:p>
        </w:tc>
        <w:tc>
          <w:tcPr>
            <w:tcW w:w="6624" w:type="dxa"/>
          </w:tcPr>
          <w:p w14:paraId="236F09EE" w14:textId="77777777" w:rsidR="00D93C39" w:rsidRDefault="00C3210F">
            <w:r>
              <w:t xml:space="preserve">Mayors Report </w:t>
            </w:r>
          </w:p>
        </w:tc>
        <w:tc>
          <w:tcPr>
            <w:tcW w:w="1944" w:type="dxa"/>
          </w:tcPr>
          <w:p w14:paraId="75DCC122" w14:textId="77777777" w:rsidR="00D93C39" w:rsidRDefault="00D93C39"/>
        </w:tc>
      </w:tr>
    </w:tbl>
    <w:p w14:paraId="21B6D58C" w14:textId="77777777" w:rsidR="00D93C39" w:rsidRDefault="00D93C39">
      <w:bookmarkStart w:id="49" w:name="MinutesItem11619"/>
      <w:bookmarkEnd w:id="49"/>
    </w:p>
    <w:tbl>
      <w:tblPr>
        <w:tblW w:w="0" w:type="dxa"/>
        <w:tblLook w:val="04A0" w:firstRow="1" w:lastRow="0" w:firstColumn="1" w:lastColumn="0" w:noHBand="0" w:noVBand="1"/>
      </w:tblPr>
      <w:tblGrid>
        <w:gridCol w:w="1296"/>
        <w:gridCol w:w="576"/>
        <w:gridCol w:w="6624"/>
        <w:gridCol w:w="1944"/>
      </w:tblGrid>
      <w:tr w:rsidR="00D93C39" w14:paraId="3527AC6A" w14:textId="77777777">
        <w:trPr>
          <w:cantSplit/>
        </w:trPr>
        <w:tc>
          <w:tcPr>
            <w:tcW w:w="1296" w:type="dxa"/>
          </w:tcPr>
          <w:p w14:paraId="7E2B286F" w14:textId="77777777" w:rsidR="00D93C39" w:rsidRDefault="00D93C39">
            <w:bookmarkStart w:id="50" w:name="TemplateTable-154"/>
            <w:bookmarkEnd w:id="50"/>
          </w:p>
        </w:tc>
        <w:tc>
          <w:tcPr>
            <w:tcW w:w="576" w:type="dxa"/>
          </w:tcPr>
          <w:p w14:paraId="58BB1C97" w14:textId="77777777" w:rsidR="00D93C39" w:rsidRDefault="00C3210F">
            <w:r>
              <w:t>b)</w:t>
            </w:r>
          </w:p>
        </w:tc>
        <w:tc>
          <w:tcPr>
            <w:tcW w:w="6624" w:type="dxa"/>
          </w:tcPr>
          <w:p w14:paraId="1D44A6D9" w14:textId="77777777" w:rsidR="00D93C39" w:rsidRDefault="00C3210F">
            <w:r>
              <w:t xml:space="preserve">Council Reports </w:t>
            </w:r>
          </w:p>
        </w:tc>
        <w:tc>
          <w:tcPr>
            <w:tcW w:w="1944" w:type="dxa"/>
          </w:tcPr>
          <w:p w14:paraId="6DC18C13" w14:textId="77777777" w:rsidR="00D93C39" w:rsidRDefault="00D93C39"/>
        </w:tc>
      </w:tr>
    </w:tbl>
    <w:p w14:paraId="4E0E2D8E" w14:textId="77777777" w:rsidR="00D93C39" w:rsidRDefault="00D93C39">
      <w:bookmarkStart w:id="51" w:name="MinutesHeading11369"/>
      <w:bookmarkEnd w:id="51"/>
    </w:p>
    <w:tbl>
      <w:tblPr>
        <w:tblW w:w="0" w:type="dxa"/>
        <w:tblLook w:val="04A0" w:firstRow="1" w:lastRow="0" w:firstColumn="1" w:lastColumn="0" w:noHBand="0" w:noVBand="1"/>
      </w:tblPr>
      <w:tblGrid>
        <w:gridCol w:w="1296"/>
        <w:gridCol w:w="7200"/>
      </w:tblGrid>
      <w:tr w:rsidR="00D93C39" w14:paraId="3AE7C024" w14:textId="77777777">
        <w:trPr>
          <w:cantSplit/>
        </w:trPr>
        <w:tc>
          <w:tcPr>
            <w:tcW w:w="1296" w:type="dxa"/>
          </w:tcPr>
          <w:p w14:paraId="10F692A1" w14:textId="77777777" w:rsidR="00D93C39" w:rsidRDefault="00C3210F">
            <w:bookmarkStart w:id="52" w:name="TemplateTable-160"/>
            <w:bookmarkEnd w:id="52"/>
            <w:r>
              <w:rPr>
                <w:b/>
              </w:rPr>
              <w:t>11.</w:t>
            </w:r>
          </w:p>
        </w:tc>
        <w:tc>
          <w:tcPr>
            <w:tcW w:w="7200" w:type="dxa"/>
          </w:tcPr>
          <w:p w14:paraId="5E63EF7F" w14:textId="77777777" w:rsidR="00D93C39" w:rsidRDefault="00C3210F">
            <w:r>
              <w:rPr>
                <w:b/>
              </w:rPr>
              <w:t>ITEMS FROM IN-CAMERA TO BE MADE PUBLIC</w:t>
            </w:r>
          </w:p>
        </w:tc>
      </w:tr>
    </w:tbl>
    <w:p w14:paraId="67C2F938" w14:textId="77777777" w:rsidR="00D93C39" w:rsidRDefault="00D93C39">
      <w:bookmarkStart w:id="53" w:name="MinutesHeading11371"/>
      <w:bookmarkEnd w:id="53"/>
    </w:p>
    <w:tbl>
      <w:tblPr>
        <w:tblW w:w="0" w:type="dxa"/>
        <w:tblLook w:val="04A0" w:firstRow="1" w:lastRow="0" w:firstColumn="1" w:lastColumn="0" w:noHBand="0" w:noVBand="1"/>
      </w:tblPr>
      <w:tblGrid>
        <w:gridCol w:w="1296"/>
        <w:gridCol w:w="7200"/>
      </w:tblGrid>
      <w:tr w:rsidR="00D93C39" w14:paraId="592CFEC7" w14:textId="77777777">
        <w:trPr>
          <w:cantSplit/>
        </w:trPr>
        <w:tc>
          <w:tcPr>
            <w:tcW w:w="1296" w:type="dxa"/>
          </w:tcPr>
          <w:p w14:paraId="3DDFD8DF" w14:textId="77777777" w:rsidR="00D93C39" w:rsidRDefault="00C3210F">
            <w:bookmarkStart w:id="54" w:name="TemplateTable-166"/>
            <w:bookmarkEnd w:id="54"/>
            <w:r>
              <w:rPr>
                <w:b/>
              </w:rPr>
              <w:t>12.</w:t>
            </w:r>
          </w:p>
        </w:tc>
        <w:tc>
          <w:tcPr>
            <w:tcW w:w="7200" w:type="dxa"/>
          </w:tcPr>
          <w:p w14:paraId="4F8FC2B2" w14:textId="77777777" w:rsidR="00D93C39" w:rsidRDefault="00C3210F">
            <w:r>
              <w:rPr>
                <w:b/>
              </w:rPr>
              <w:t>IN-CAMERA</w:t>
            </w:r>
          </w:p>
        </w:tc>
      </w:tr>
    </w:tbl>
    <w:p w14:paraId="2E370983" w14:textId="77777777" w:rsidR="00D93C39" w:rsidRDefault="00D93C39">
      <w:bookmarkStart w:id="55" w:name="MinutesItem11544"/>
      <w:bookmarkEnd w:id="55"/>
    </w:p>
    <w:tbl>
      <w:tblPr>
        <w:tblW w:w="0" w:type="dxa"/>
        <w:tblLook w:val="04A0" w:firstRow="1" w:lastRow="0" w:firstColumn="1" w:lastColumn="0" w:noHBand="0" w:noVBand="1"/>
      </w:tblPr>
      <w:tblGrid>
        <w:gridCol w:w="1296"/>
        <w:gridCol w:w="576"/>
        <w:gridCol w:w="6624"/>
        <w:gridCol w:w="1944"/>
      </w:tblGrid>
      <w:tr w:rsidR="00D93C39" w14:paraId="71C8A14A" w14:textId="77777777">
        <w:trPr>
          <w:cantSplit/>
        </w:trPr>
        <w:tc>
          <w:tcPr>
            <w:tcW w:w="1296" w:type="dxa"/>
          </w:tcPr>
          <w:p w14:paraId="1074ABAD" w14:textId="77777777" w:rsidR="00D93C39" w:rsidRDefault="00D93C39">
            <w:bookmarkStart w:id="56" w:name="TemplateTable-172"/>
            <w:bookmarkEnd w:id="56"/>
          </w:p>
        </w:tc>
        <w:tc>
          <w:tcPr>
            <w:tcW w:w="576" w:type="dxa"/>
          </w:tcPr>
          <w:p w14:paraId="66EAD174" w14:textId="77777777" w:rsidR="00D93C39" w:rsidRDefault="00C3210F">
            <w:r>
              <w:t>a)</w:t>
            </w:r>
          </w:p>
        </w:tc>
        <w:tc>
          <w:tcPr>
            <w:tcW w:w="6624" w:type="dxa"/>
          </w:tcPr>
          <w:p w14:paraId="59724587" w14:textId="33F21532" w:rsidR="00D93C39" w:rsidRDefault="00C3210F">
            <w:r>
              <w:t xml:space="preserve">Council to go </w:t>
            </w:r>
            <w:r w:rsidR="0081467D">
              <w:t>In-Camera</w:t>
            </w:r>
            <w:r>
              <w:t xml:space="preserve"> under section 90 (1)(k) negotiations and related discussions respecting the proposed provision of a municipal service that are at their preliminary stages and that, in the view of the council, could reasonably be expected to harm the interests of the municipality if they were held in public</w:t>
            </w:r>
          </w:p>
        </w:tc>
        <w:tc>
          <w:tcPr>
            <w:tcW w:w="1944" w:type="dxa"/>
          </w:tcPr>
          <w:p w14:paraId="0FE22596" w14:textId="77777777" w:rsidR="00D93C39" w:rsidRDefault="00D93C39"/>
        </w:tc>
      </w:tr>
    </w:tbl>
    <w:p w14:paraId="38E07DC2" w14:textId="77777777" w:rsidR="00D93C39" w:rsidRDefault="00D93C39">
      <w:bookmarkStart w:id="57" w:name="Resolution11746"/>
      <w:bookmarkEnd w:id="57"/>
    </w:p>
    <w:tbl>
      <w:tblPr>
        <w:tblW w:w="0" w:type="dxa"/>
        <w:tblLook w:val="04A0" w:firstRow="1" w:lastRow="0" w:firstColumn="1" w:lastColumn="0" w:noHBand="0" w:noVBand="1"/>
      </w:tblPr>
      <w:tblGrid>
        <w:gridCol w:w="1296"/>
        <w:gridCol w:w="7200"/>
      </w:tblGrid>
      <w:tr w:rsidR="00D93C39" w14:paraId="13D45D80" w14:textId="77777777">
        <w:trPr>
          <w:cantSplit/>
        </w:trPr>
        <w:tc>
          <w:tcPr>
            <w:tcW w:w="1296" w:type="dxa"/>
          </w:tcPr>
          <w:p w14:paraId="17454848" w14:textId="77777777" w:rsidR="00D93C39" w:rsidRDefault="00C3210F">
            <w:bookmarkStart w:id="58" w:name="TemplateTable-178"/>
            <w:bookmarkEnd w:id="58"/>
            <w:r>
              <w:rPr>
                <w:b/>
              </w:rPr>
              <w:t>106/2022</w:t>
            </w:r>
          </w:p>
        </w:tc>
        <w:tc>
          <w:tcPr>
            <w:tcW w:w="7200" w:type="dxa"/>
          </w:tcPr>
          <w:p w14:paraId="57F2AC99" w14:textId="078F8B58" w:rsidR="00D93C39" w:rsidRDefault="00C3210F">
            <w:r>
              <w:t xml:space="preserve">Moved, </w:t>
            </w:r>
            <w:r w:rsidR="0081467D">
              <w:t>S</w:t>
            </w:r>
            <w:r>
              <w:t>econded</w:t>
            </w:r>
            <w:r w:rsidR="0081467D">
              <w:t>,</w:t>
            </w:r>
            <w:r>
              <w:t xml:space="preserve"> and </w:t>
            </w:r>
            <w:r w:rsidR="0081467D">
              <w:t xml:space="preserve">CARRIED </w:t>
            </w:r>
            <w:r>
              <w:t xml:space="preserve">that Council go </w:t>
            </w:r>
            <w:r w:rsidR="0081467D">
              <w:t>In-Camera</w:t>
            </w:r>
            <w:r>
              <w:t xml:space="preserve"> under section 90 (1)(k) negotiations and related discussions respecting the proposed provision of a municipal service that are at their preliminary stages and that, in the view of the council, could reasonably be expected to harm the interests of the municipality if they were held in public</w:t>
            </w:r>
          </w:p>
        </w:tc>
      </w:tr>
    </w:tbl>
    <w:p w14:paraId="5513AAE6" w14:textId="77777777" w:rsidR="00D93C39" w:rsidRDefault="00D93C39">
      <w:bookmarkStart w:id="59" w:name="MinutesHeading11373"/>
      <w:bookmarkEnd w:id="59"/>
    </w:p>
    <w:tbl>
      <w:tblPr>
        <w:tblW w:w="0" w:type="dxa"/>
        <w:tblLook w:val="04A0" w:firstRow="1" w:lastRow="0" w:firstColumn="1" w:lastColumn="0" w:noHBand="0" w:noVBand="1"/>
      </w:tblPr>
      <w:tblGrid>
        <w:gridCol w:w="1296"/>
        <w:gridCol w:w="7200"/>
      </w:tblGrid>
      <w:tr w:rsidR="00D93C39" w14:paraId="7DE49247" w14:textId="77777777">
        <w:trPr>
          <w:cantSplit/>
        </w:trPr>
        <w:tc>
          <w:tcPr>
            <w:tcW w:w="1296" w:type="dxa"/>
          </w:tcPr>
          <w:p w14:paraId="6E902A9E" w14:textId="77777777" w:rsidR="00D93C39" w:rsidRDefault="00C3210F">
            <w:bookmarkStart w:id="60" w:name="TemplateTable-184"/>
            <w:bookmarkEnd w:id="60"/>
            <w:r>
              <w:rPr>
                <w:b/>
              </w:rPr>
              <w:t>13.</w:t>
            </w:r>
          </w:p>
        </w:tc>
        <w:tc>
          <w:tcPr>
            <w:tcW w:w="7200" w:type="dxa"/>
          </w:tcPr>
          <w:p w14:paraId="2BBFF346" w14:textId="77777777" w:rsidR="00D93C39" w:rsidRDefault="00C3210F">
            <w:r>
              <w:rPr>
                <w:b/>
              </w:rPr>
              <w:t>QUESTIONS FROM THE PUBLIC AND MEDIA</w:t>
            </w:r>
          </w:p>
        </w:tc>
      </w:tr>
    </w:tbl>
    <w:p w14:paraId="44CCA36E" w14:textId="77777777" w:rsidR="00D93C39" w:rsidRDefault="00D93C39">
      <w:bookmarkStart w:id="61" w:name="MinutesHeading11375"/>
      <w:bookmarkEnd w:id="61"/>
    </w:p>
    <w:tbl>
      <w:tblPr>
        <w:tblW w:w="0" w:type="dxa"/>
        <w:tblLook w:val="04A0" w:firstRow="1" w:lastRow="0" w:firstColumn="1" w:lastColumn="0" w:noHBand="0" w:noVBand="1"/>
      </w:tblPr>
      <w:tblGrid>
        <w:gridCol w:w="1296"/>
        <w:gridCol w:w="7200"/>
      </w:tblGrid>
      <w:tr w:rsidR="00D93C39" w14:paraId="7ECD80EB" w14:textId="77777777">
        <w:trPr>
          <w:cantSplit/>
        </w:trPr>
        <w:tc>
          <w:tcPr>
            <w:tcW w:w="1296" w:type="dxa"/>
          </w:tcPr>
          <w:p w14:paraId="79A693B1" w14:textId="77777777" w:rsidR="00D93C39" w:rsidRDefault="00C3210F">
            <w:bookmarkStart w:id="62" w:name="TemplateTable-190"/>
            <w:bookmarkEnd w:id="62"/>
            <w:r>
              <w:rPr>
                <w:b/>
              </w:rPr>
              <w:t>14.</w:t>
            </w:r>
          </w:p>
        </w:tc>
        <w:tc>
          <w:tcPr>
            <w:tcW w:w="7200" w:type="dxa"/>
          </w:tcPr>
          <w:p w14:paraId="067CDA40" w14:textId="77777777" w:rsidR="00D93C39" w:rsidRDefault="00C3210F">
            <w:r>
              <w:rPr>
                <w:b/>
              </w:rPr>
              <w:t>ADJOURNMENT</w:t>
            </w:r>
          </w:p>
        </w:tc>
      </w:tr>
    </w:tbl>
    <w:p w14:paraId="2CD7B600" w14:textId="77777777" w:rsidR="00D93C39" w:rsidRDefault="00D93C39">
      <w:bookmarkStart w:id="63" w:name="MinutesItem11377"/>
      <w:bookmarkStart w:id="64" w:name="Resolution11379"/>
      <w:bookmarkEnd w:id="63"/>
      <w:bookmarkEnd w:id="64"/>
    </w:p>
    <w:tbl>
      <w:tblPr>
        <w:tblW w:w="0" w:type="dxa"/>
        <w:tblLook w:val="04A0" w:firstRow="1" w:lastRow="0" w:firstColumn="1" w:lastColumn="0" w:noHBand="0" w:noVBand="1"/>
      </w:tblPr>
      <w:tblGrid>
        <w:gridCol w:w="1296"/>
        <w:gridCol w:w="7200"/>
      </w:tblGrid>
      <w:tr w:rsidR="00D93C39" w14:paraId="0741E900" w14:textId="77777777">
        <w:trPr>
          <w:cantSplit/>
        </w:trPr>
        <w:tc>
          <w:tcPr>
            <w:tcW w:w="1296" w:type="dxa"/>
          </w:tcPr>
          <w:p w14:paraId="6A6DF6F0" w14:textId="77777777" w:rsidR="00D93C39" w:rsidRDefault="00C3210F">
            <w:bookmarkStart w:id="65" w:name="TemplateTable-198"/>
            <w:bookmarkEnd w:id="65"/>
            <w:r>
              <w:rPr>
                <w:b/>
              </w:rPr>
              <w:t>107/2022</w:t>
            </w:r>
          </w:p>
        </w:tc>
        <w:tc>
          <w:tcPr>
            <w:tcW w:w="7200" w:type="dxa"/>
          </w:tcPr>
          <w:p w14:paraId="17A74655" w14:textId="74EDAF5E" w:rsidR="00D93C39" w:rsidRDefault="00C3210F">
            <w:r>
              <w:t xml:space="preserve">Moved, </w:t>
            </w:r>
            <w:r w:rsidR="0081467D">
              <w:t>S</w:t>
            </w:r>
            <w:r>
              <w:t>econded</w:t>
            </w:r>
            <w:r w:rsidR="0081467D">
              <w:t>,</w:t>
            </w:r>
            <w:r>
              <w:t xml:space="preserve"> and </w:t>
            </w:r>
            <w:r w:rsidR="0081467D">
              <w:t xml:space="preserve">CARRIED </w:t>
            </w:r>
            <w:r>
              <w:t>that the March 8, 2022 Regular Council Meeting be adjourned at 8:12</w:t>
            </w:r>
            <w:r w:rsidR="00991870">
              <w:t xml:space="preserve"> PM.</w:t>
            </w:r>
          </w:p>
        </w:tc>
      </w:tr>
    </w:tbl>
    <w:p w14:paraId="0694485F" w14:textId="77777777" w:rsidR="00D93C39" w:rsidRDefault="00D93C39"/>
    <w:tbl>
      <w:tblPr>
        <w:tblW w:w="0" w:type="auto"/>
        <w:tblCellMar>
          <w:right w:w="359" w:type="dxa"/>
        </w:tblCellMar>
        <w:tblLook w:val="04A0" w:firstRow="1" w:lastRow="0" w:firstColumn="1" w:lastColumn="0" w:noHBand="0" w:noVBand="1"/>
      </w:tblPr>
      <w:tblGrid>
        <w:gridCol w:w="4859"/>
        <w:gridCol w:w="4859"/>
      </w:tblGrid>
      <w:tr w:rsidR="00D93C39" w14:paraId="3BA8EA64" w14:textId="77777777">
        <w:trPr>
          <w:trHeight w:val="1151"/>
        </w:trPr>
        <w:tc>
          <w:tcPr>
            <w:tcW w:w="4859" w:type="dxa"/>
            <w:vAlign w:val="bottom"/>
          </w:tcPr>
          <w:p w14:paraId="01A90DCD" w14:textId="77777777" w:rsidR="00D93C39" w:rsidRDefault="00C3210F">
            <w:pPr>
              <w:pBdr>
                <w:top w:val="single" w:sz="4" w:space="1" w:color="auto"/>
              </w:pBdr>
            </w:pPr>
            <w:r>
              <w:t>Mayor</w:t>
            </w:r>
          </w:p>
        </w:tc>
        <w:tc>
          <w:tcPr>
            <w:tcW w:w="4859" w:type="dxa"/>
            <w:vAlign w:val="bottom"/>
          </w:tcPr>
          <w:p w14:paraId="4D83282B" w14:textId="77777777" w:rsidR="00D93C39" w:rsidRDefault="00C3210F">
            <w:pPr>
              <w:pBdr>
                <w:top w:val="single" w:sz="4" w:space="1" w:color="auto"/>
              </w:pBdr>
            </w:pPr>
            <w:r>
              <w:t>Corporate Officer</w:t>
            </w:r>
          </w:p>
        </w:tc>
      </w:tr>
    </w:tbl>
    <w:p w14:paraId="5A34CB6E" w14:textId="77777777" w:rsidR="00DF528B" w:rsidRDefault="00DF528B"/>
    <w:sectPr w:rsidR="00DF528B">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0D31F7"/>
    <w:rsid w:val="001D2939"/>
    <w:rsid w:val="007F0355"/>
    <w:rsid w:val="0081467D"/>
    <w:rsid w:val="00991870"/>
    <w:rsid w:val="00AC3344"/>
    <w:rsid w:val="00B02EDA"/>
    <w:rsid w:val="00BA4B11"/>
    <w:rsid w:val="00C3210F"/>
    <w:rsid w:val="00CA351D"/>
    <w:rsid w:val="00D93C39"/>
    <w:rsid w:val="00DF528B"/>
    <w:rsid w:val="00E51205"/>
    <w:rsid w:val="00F07190"/>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1213"/>
  <w15:docId w15:val="{92EF3147-3F6C-4210-A34A-397B2DA7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 Assist</dc:creator>
  <cp:keywords>iCompass-Open-Document</cp:keywords>
  <dc:description/>
  <cp:lastModifiedBy>Connor Mork</cp:lastModifiedBy>
  <cp:revision>2</cp:revision>
  <cp:lastPrinted>2022-03-09T21:59:00Z</cp:lastPrinted>
  <dcterms:created xsi:type="dcterms:W3CDTF">2022-03-15T16:49:00Z</dcterms:created>
  <dcterms:modified xsi:type="dcterms:W3CDTF">2022-03-15T16:49:00Z</dcterms:modified>
  <cp:category>iCompass-Open-Document</cp:category>
</cp:coreProperties>
</file>